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862" w:rsidRDefault="00DB3862" w:rsidP="0090766E">
      <w:pPr>
        <w:rPr>
          <w:rFonts w:hint="eastAsia"/>
          <w:b/>
          <w:sz w:val="28"/>
          <w:szCs w:val="28"/>
        </w:rPr>
      </w:pPr>
    </w:p>
    <w:p w:rsidR="00DB3862" w:rsidRDefault="00DB3862">
      <w:pPr>
        <w:jc w:val="center"/>
        <w:rPr>
          <w:rFonts w:hint="eastAsia"/>
          <w:b/>
          <w:sz w:val="28"/>
          <w:szCs w:val="28"/>
        </w:rPr>
      </w:pPr>
    </w:p>
    <w:p w:rsidR="00DB3862" w:rsidRDefault="00625D1A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REGULAMIN</w:t>
      </w:r>
    </w:p>
    <w:p w:rsidR="00DB3862" w:rsidRDefault="001C597C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Mistrzostw</w:t>
      </w:r>
      <w:r w:rsidR="00625D1A">
        <w:rPr>
          <w:b/>
          <w:sz w:val="28"/>
          <w:szCs w:val="28"/>
        </w:rPr>
        <w:t xml:space="preserve"> w je</w:t>
      </w:r>
      <w:r w:rsidR="0090766E">
        <w:rPr>
          <w:b/>
          <w:sz w:val="28"/>
          <w:szCs w:val="28"/>
        </w:rPr>
        <w:t>dzeniu p</w:t>
      </w:r>
      <w:r w:rsidR="00312DD1">
        <w:rPr>
          <w:b/>
          <w:sz w:val="28"/>
          <w:szCs w:val="28"/>
        </w:rPr>
        <w:t>ączków na czas w dniu 8</w:t>
      </w:r>
      <w:r w:rsidR="00230196">
        <w:rPr>
          <w:b/>
          <w:sz w:val="28"/>
          <w:szCs w:val="28"/>
        </w:rPr>
        <w:t xml:space="preserve"> lutego </w:t>
      </w:r>
      <w:r w:rsidR="00312DD1">
        <w:rPr>
          <w:b/>
          <w:sz w:val="28"/>
          <w:szCs w:val="28"/>
        </w:rPr>
        <w:t>2024</w:t>
      </w:r>
      <w:r w:rsidR="00625D1A">
        <w:rPr>
          <w:b/>
          <w:sz w:val="28"/>
          <w:szCs w:val="28"/>
        </w:rPr>
        <w:t xml:space="preserve"> r.</w:t>
      </w:r>
    </w:p>
    <w:p w:rsidR="00DB3862" w:rsidRDefault="00DB3862">
      <w:pPr>
        <w:jc w:val="center"/>
        <w:rPr>
          <w:rFonts w:hint="eastAsia"/>
          <w:b/>
          <w:sz w:val="28"/>
          <w:szCs w:val="28"/>
        </w:rPr>
      </w:pPr>
    </w:p>
    <w:p w:rsidR="00B148A9" w:rsidRDefault="0090766E" w:rsidP="00230196">
      <w:pPr>
        <w:numPr>
          <w:ilvl w:val="0"/>
          <w:numId w:val="1"/>
        </w:numPr>
        <w:jc w:val="both"/>
        <w:rPr>
          <w:rFonts w:hint="eastAsia"/>
        </w:rPr>
      </w:pPr>
      <w:r>
        <w:t>Organizatorem Mistrzostw jest Piekarnia Rogalik Wiesława i Janusz Dudek</w:t>
      </w:r>
      <w:r w:rsidR="00230196">
        <w:t xml:space="preserve"> oraz</w:t>
      </w:r>
      <w:r>
        <w:t xml:space="preserve"> Zespół Szkół</w:t>
      </w:r>
      <w:r w:rsidR="00312DD1">
        <w:t xml:space="preserve"> Technicznych</w:t>
      </w:r>
      <w:r>
        <w:t xml:space="preserve"> im</w:t>
      </w:r>
      <w:r w:rsidR="00312DD1">
        <w:t>.</w:t>
      </w:r>
      <w:r>
        <w:t xml:space="preserve"> </w:t>
      </w:r>
      <w:r w:rsidR="00312DD1">
        <w:t>Noblistów Polskich</w:t>
      </w:r>
      <w:r>
        <w:t xml:space="preserve"> w Trzciance</w:t>
      </w:r>
      <w:r w:rsidR="00B148A9">
        <w:t>.</w:t>
      </w:r>
    </w:p>
    <w:p w:rsidR="00DB3862" w:rsidRDefault="00B148A9" w:rsidP="00230196">
      <w:pPr>
        <w:ind w:left="720"/>
        <w:jc w:val="both"/>
        <w:rPr>
          <w:rFonts w:hint="eastAsia"/>
        </w:rPr>
      </w:pPr>
      <w:r>
        <w:t>Mistrzostwa odbywają się</w:t>
      </w:r>
      <w:r w:rsidR="0090766E">
        <w:t xml:space="preserve"> pod Patronatem </w:t>
      </w:r>
      <w:r w:rsidR="00432618">
        <w:t xml:space="preserve">Starosty Powiatu Czarnkowsko –Trzcianeckiego Pana Feliksa </w:t>
      </w:r>
      <w:proofErr w:type="spellStart"/>
      <w:r w:rsidR="00432618">
        <w:t>Łaszcza</w:t>
      </w:r>
      <w:proofErr w:type="spellEnd"/>
      <w:r w:rsidR="00432618">
        <w:t xml:space="preserve"> i </w:t>
      </w:r>
      <w:r w:rsidR="00301380">
        <w:t>B</w:t>
      </w:r>
      <w:r w:rsidR="00301380">
        <w:rPr>
          <w:rFonts w:hint="eastAsia"/>
        </w:rPr>
        <w:t>u</w:t>
      </w:r>
      <w:r w:rsidR="00301380">
        <w:t xml:space="preserve">rmistrza Trzcianki </w:t>
      </w:r>
      <w:r w:rsidR="00230196">
        <w:t xml:space="preserve">Pana </w:t>
      </w:r>
      <w:r w:rsidR="00301380">
        <w:t>K</w:t>
      </w:r>
      <w:r w:rsidR="00312DD1">
        <w:t>rzysztofa Wojciecha Jaworskiego</w:t>
      </w:r>
      <w:r w:rsidR="001C597C">
        <w:t>.</w:t>
      </w:r>
    </w:p>
    <w:p w:rsidR="00DB3862" w:rsidRDefault="00DB3862">
      <w:pPr>
        <w:ind w:left="360"/>
        <w:jc w:val="both"/>
        <w:rPr>
          <w:rFonts w:hint="eastAsia"/>
        </w:rPr>
      </w:pPr>
    </w:p>
    <w:p w:rsidR="00DB3862" w:rsidRDefault="00E862BB">
      <w:pPr>
        <w:numPr>
          <w:ilvl w:val="0"/>
          <w:numId w:val="1"/>
        </w:numPr>
        <w:jc w:val="both"/>
        <w:rPr>
          <w:rFonts w:hint="eastAsia"/>
        </w:rPr>
      </w:pPr>
      <w:r>
        <w:t>Zasady Mistrzostw</w:t>
      </w:r>
      <w:r w:rsidR="00625D1A">
        <w:t xml:space="preserve"> w jedzeniu pączków na czas (zwanych dalej zawodami), określa niniejszy regulamin, który wchodzi w życie z dniem ogłoszenia zapisów na zawody</w:t>
      </w:r>
      <w:r w:rsidR="00230196">
        <w:br/>
      </w:r>
      <w:r w:rsidR="00625D1A">
        <w:t>i obowiązuje do czasu ich zakończenia.</w:t>
      </w:r>
    </w:p>
    <w:p w:rsidR="00DB3862" w:rsidRDefault="00DB3862">
      <w:pPr>
        <w:ind w:left="360"/>
        <w:jc w:val="both"/>
        <w:rPr>
          <w:rFonts w:hint="eastAsia"/>
        </w:rPr>
      </w:pPr>
    </w:p>
    <w:p w:rsidR="00DB3862" w:rsidRDefault="00E862BB">
      <w:pPr>
        <w:numPr>
          <w:ilvl w:val="0"/>
          <w:numId w:val="1"/>
        </w:numPr>
        <w:jc w:val="both"/>
        <w:rPr>
          <w:rFonts w:hint="eastAsia"/>
        </w:rPr>
      </w:pPr>
      <w:r>
        <w:t>Uczestnictwo w Mistrzostwach</w:t>
      </w:r>
      <w:r w:rsidR="00625D1A">
        <w:t xml:space="preserve"> jest dobrowolne.</w:t>
      </w:r>
    </w:p>
    <w:p w:rsidR="00DB3862" w:rsidRDefault="00DB3862">
      <w:pPr>
        <w:ind w:left="360"/>
        <w:jc w:val="both"/>
        <w:rPr>
          <w:rFonts w:hint="eastAsia"/>
        </w:rPr>
      </w:pPr>
      <w:bookmarkStart w:id="0" w:name="_GoBack"/>
      <w:bookmarkEnd w:id="0"/>
    </w:p>
    <w:p w:rsidR="00DB3862" w:rsidRDefault="00E862BB">
      <w:pPr>
        <w:numPr>
          <w:ilvl w:val="0"/>
          <w:numId w:val="1"/>
        </w:numPr>
        <w:jc w:val="both"/>
        <w:rPr>
          <w:rFonts w:hint="eastAsia"/>
        </w:rPr>
      </w:pPr>
      <w:r>
        <w:t>Przystąpienie do Mistrzostw</w:t>
      </w:r>
      <w:r w:rsidR="00625D1A">
        <w:t xml:space="preserve"> jest równoznaczne z poddaniem się Uczestnika procedurze regulaminowej zawodów.</w:t>
      </w:r>
    </w:p>
    <w:p w:rsidR="00DB3862" w:rsidRDefault="00DB3862">
      <w:pPr>
        <w:ind w:left="360"/>
        <w:jc w:val="both"/>
        <w:rPr>
          <w:rFonts w:hint="eastAsia"/>
        </w:rPr>
      </w:pPr>
    </w:p>
    <w:p w:rsidR="00DB3862" w:rsidRDefault="00E862BB">
      <w:pPr>
        <w:numPr>
          <w:ilvl w:val="0"/>
          <w:numId w:val="1"/>
        </w:numPr>
        <w:jc w:val="both"/>
        <w:rPr>
          <w:rFonts w:hint="eastAsia"/>
        </w:rPr>
      </w:pPr>
      <w:r>
        <w:t xml:space="preserve">W Mistrzostwach </w:t>
      </w:r>
      <w:r w:rsidR="00625D1A">
        <w:t xml:space="preserve"> mogą brać udział wyłącznie osoby pełnoletnie.</w:t>
      </w:r>
    </w:p>
    <w:p w:rsidR="00DB3862" w:rsidRDefault="00DB3862">
      <w:pPr>
        <w:ind w:left="360"/>
        <w:jc w:val="both"/>
        <w:rPr>
          <w:rFonts w:hint="eastAsia"/>
        </w:rPr>
      </w:pPr>
    </w:p>
    <w:p w:rsidR="00DB3862" w:rsidRDefault="00E862BB">
      <w:pPr>
        <w:numPr>
          <w:ilvl w:val="0"/>
          <w:numId w:val="1"/>
        </w:numPr>
        <w:jc w:val="both"/>
        <w:rPr>
          <w:rFonts w:hint="eastAsia"/>
        </w:rPr>
      </w:pPr>
      <w:r>
        <w:t>Na Mistrzostwa</w:t>
      </w:r>
      <w:r w:rsidR="0090766E">
        <w:t xml:space="preserve"> obowiązują zapisy</w:t>
      </w:r>
      <w:r w:rsidR="001C597C">
        <w:t xml:space="preserve"> telefoniczne po numerem</w:t>
      </w:r>
      <w:r w:rsidR="00312DD1">
        <w:t xml:space="preserve"> </w:t>
      </w:r>
      <w:r w:rsidR="00230196">
        <w:t xml:space="preserve">sekretariatu </w:t>
      </w:r>
      <w:r w:rsidR="00312DD1">
        <w:t xml:space="preserve">ZST: </w:t>
      </w:r>
      <w:r w:rsidR="00230196">
        <w:br/>
      </w:r>
      <w:r w:rsidR="00312DD1">
        <w:t>67</w:t>
      </w:r>
      <w:r w:rsidR="00230196">
        <w:t> </w:t>
      </w:r>
      <w:r w:rsidR="00312DD1">
        <w:t>216</w:t>
      </w:r>
      <w:r w:rsidR="00230196">
        <w:t xml:space="preserve"> </w:t>
      </w:r>
      <w:r w:rsidR="00312DD1">
        <w:t>24</w:t>
      </w:r>
      <w:r w:rsidR="00230196">
        <w:t xml:space="preserve"> </w:t>
      </w:r>
      <w:r w:rsidR="00312DD1">
        <w:t>68.</w:t>
      </w:r>
      <w:r w:rsidR="00230196">
        <w:t xml:space="preserve">  </w:t>
      </w:r>
      <w:r w:rsidR="00625D1A">
        <w:t>W zgłoszeniu należy podać imię i nazwisko, wiek i telefon do ko</w:t>
      </w:r>
      <w:r w:rsidR="0090766E">
        <w:t xml:space="preserve">ntaktu. </w:t>
      </w:r>
      <w:r w:rsidR="00DB0414">
        <w:t xml:space="preserve">Zapisy trwają </w:t>
      </w:r>
      <w:r w:rsidR="00A97835">
        <w:t>od</w:t>
      </w:r>
      <w:r w:rsidR="00DB0414">
        <w:t xml:space="preserve"> dnia </w:t>
      </w:r>
      <w:r w:rsidR="00312DD1">
        <w:t>30</w:t>
      </w:r>
      <w:r w:rsidR="00A97835">
        <w:t xml:space="preserve"> stycznia </w:t>
      </w:r>
      <w:r w:rsidR="00312DD1">
        <w:t>2024r. do 6</w:t>
      </w:r>
      <w:r w:rsidR="00A97835">
        <w:t xml:space="preserve"> lutego </w:t>
      </w:r>
      <w:r w:rsidR="00312DD1">
        <w:t>2024r. do godz. 14</w:t>
      </w:r>
      <w:r w:rsidR="00270DEF">
        <w:t>:</w:t>
      </w:r>
      <w:r w:rsidR="00312DD1">
        <w:t>00</w:t>
      </w:r>
      <w:r w:rsidR="00DB0414">
        <w:t xml:space="preserve"> </w:t>
      </w:r>
      <w:r w:rsidR="0090766E">
        <w:t xml:space="preserve">r. </w:t>
      </w:r>
      <w:r w:rsidR="00625D1A">
        <w:t>lub do momentu zapisania ma</w:t>
      </w:r>
      <w:r w:rsidR="0090766E">
        <w:t>ksymalnej liczby zawodników</w:t>
      </w:r>
      <w:r w:rsidR="00DB0414">
        <w:t>:</w:t>
      </w:r>
      <w:r w:rsidR="00927D64">
        <w:t xml:space="preserve"> (</w:t>
      </w:r>
      <w:r w:rsidR="00DB0414">
        <w:t>30</w:t>
      </w:r>
      <w:r w:rsidR="00625D1A">
        <w:t xml:space="preserve"> osób</w:t>
      </w:r>
      <w:r w:rsidR="00927D64">
        <w:t>)</w:t>
      </w:r>
      <w:r w:rsidR="00625D1A">
        <w:t>,</w:t>
      </w:r>
      <w:r w:rsidR="00927D64">
        <w:t xml:space="preserve"> o zapisie</w:t>
      </w:r>
      <w:r w:rsidR="00625D1A">
        <w:t xml:space="preserve"> decyduje kolejność zgłoszeń. Po przekroczeniu ustalonej liczby zapisanych Uczestników zapisy będą dokonywane na listę rezerwową.</w:t>
      </w:r>
    </w:p>
    <w:p w:rsidR="00DB3862" w:rsidRDefault="00DB3862">
      <w:pPr>
        <w:ind w:left="360"/>
        <w:jc w:val="both"/>
        <w:rPr>
          <w:rFonts w:hint="eastAsia"/>
        </w:rPr>
      </w:pPr>
    </w:p>
    <w:p w:rsidR="00DB3862" w:rsidRDefault="00E862BB">
      <w:pPr>
        <w:numPr>
          <w:ilvl w:val="0"/>
          <w:numId w:val="1"/>
        </w:numPr>
        <w:jc w:val="both"/>
        <w:rPr>
          <w:rFonts w:hint="eastAsia"/>
        </w:rPr>
      </w:pPr>
      <w:r>
        <w:t>Przed przystąpieniem do Mistrzostw</w:t>
      </w:r>
      <w:r w:rsidR="00625D1A">
        <w:t xml:space="preserve"> Uczestnik jest zobowiązany do podpisania Klauzuli informacyjnej o przetwarzaniu danych, stanowiącej załącznik nr 1 do niniejszego regulaminu, w której oświadcza, że bierze udział w imprezie na własne ryzyko</w:t>
      </w:r>
      <w:r w:rsidR="00A97835">
        <w:br/>
      </w:r>
      <w:r w:rsidR="00625D1A">
        <w:t xml:space="preserve">i odpowiedzialność oraz że stan jego zdrowia pozwala mu na wzięcie udziału w </w:t>
      </w:r>
      <w:r w:rsidR="00A97835">
        <w:t>zawodach</w:t>
      </w:r>
      <w:r w:rsidR="00625D1A">
        <w:t xml:space="preserve">, jak również że przeczytał i akceptuje niniejszy regulamin bez zastrzeżeń i nie będzie wnosić żadnych skarg czy roszczeń, w tym na drodze sądowej za szkody czy ewentualny uszczerbek na zdrowiu spowodowany wszelkimi zdarzeniami w czasie trwania </w:t>
      </w:r>
      <w:r w:rsidR="00270DEF">
        <w:t>zawodów</w:t>
      </w:r>
      <w:r w:rsidR="00625D1A">
        <w:t xml:space="preserve">. Uczestnik zobowiązuje się również przestrzegać regulaminu </w:t>
      </w:r>
      <w:r w:rsidR="00270DEF">
        <w:t>zawodów</w:t>
      </w:r>
      <w:r w:rsidR="00625D1A">
        <w:t xml:space="preserve"> i zasad fair play wobec innych uczestników.</w:t>
      </w:r>
    </w:p>
    <w:p w:rsidR="00DB3862" w:rsidRDefault="00DB3862">
      <w:pPr>
        <w:ind w:left="360"/>
        <w:jc w:val="both"/>
        <w:rPr>
          <w:rFonts w:hint="eastAsia"/>
        </w:rPr>
      </w:pPr>
    </w:p>
    <w:p w:rsidR="00DB3862" w:rsidRDefault="00625D1A">
      <w:pPr>
        <w:numPr>
          <w:ilvl w:val="0"/>
          <w:numId w:val="1"/>
        </w:numPr>
        <w:jc w:val="both"/>
        <w:rPr>
          <w:rFonts w:hint="eastAsia"/>
        </w:rPr>
      </w:pPr>
      <w:r>
        <w:t xml:space="preserve">Na czas trwania </w:t>
      </w:r>
      <w:r w:rsidR="00270DEF">
        <w:t>zawodów</w:t>
      </w:r>
      <w:r>
        <w:t xml:space="preserve"> Organizator zapewnia zabezpieczenie medyczne.</w:t>
      </w:r>
    </w:p>
    <w:p w:rsidR="00DB3862" w:rsidRDefault="00DB3862">
      <w:pPr>
        <w:jc w:val="both"/>
        <w:rPr>
          <w:rFonts w:hint="eastAsia"/>
        </w:rPr>
      </w:pPr>
    </w:p>
    <w:p w:rsidR="00DB3862" w:rsidRDefault="001C597C">
      <w:pPr>
        <w:numPr>
          <w:ilvl w:val="0"/>
          <w:numId w:val="1"/>
        </w:numPr>
        <w:jc w:val="both"/>
        <w:rPr>
          <w:rFonts w:hint="eastAsia"/>
        </w:rPr>
      </w:pPr>
      <w:r>
        <w:t>Termin zawodów</w:t>
      </w:r>
      <w:r w:rsidR="00312DD1">
        <w:t>: 8 lutego 2024</w:t>
      </w:r>
      <w:r w:rsidR="00625D1A">
        <w:t xml:space="preserve"> ro</w:t>
      </w:r>
      <w:r w:rsidR="00312DD1">
        <w:t>ku, godz. 10</w:t>
      </w:r>
      <w:r w:rsidR="00E862BB">
        <w:t>:00; miejsce: Zespół S</w:t>
      </w:r>
      <w:r w:rsidR="00E862BB">
        <w:rPr>
          <w:rFonts w:hint="eastAsia"/>
        </w:rPr>
        <w:t>z</w:t>
      </w:r>
      <w:r w:rsidR="00E862BB">
        <w:t>kół</w:t>
      </w:r>
      <w:r w:rsidR="00312DD1">
        <w:t xml:space="preserve"> Technicznych </w:t>
      </w:r>
      <w:r w:rsidR="00E862BB">
        <w:t xml:space="preserve"> im</w:t>
      </w:r>
      <w:r w:rsidR="00312DD1">
        <w:t>.</w:t>
      </w:r>
      <w:r w:rsidR="00E862BB">
        <w:t xml:space="preserve"> </w:t>
      </w:r>
      <w:r w:rsidR="00312DD1">
        <w:t>Noblistów Polskich</w:t>
      </w:r>
      <w:r w:rsidR="00E862BB">
        <w:t xml:space="preserve"> w Trzciance ul</w:t>
      </w:r>
      <w:r w:rsidR="00312DD1">
        <w:t>.</w:t>
      </w:r>
      <w:r w:rsidR="00E862BB">
        <w:t xml:space="preserve"> </w:t>
      </w:r>
      <w:r w:rsidR="00312DD1">
        <w:t>27-go Stycznia 100 – aula szkoły.</w:t>
      </w:r>
    </w:p>
    <w:p w:rsidR="00DB3862" w:rsidRDefault="00DB3862">
      <w:pPr>
        <w:jc w:val="both"/>
        <w:rPr>
          <w:rFonts w:hint="eastAsia"/>
        </w:rPr>
      </w:pPr>
    </w:p>
    <w:p w:rsidR="00DB3862" w:rsidRDefault="00625D1A">
      <w:pPr>
        <w:numPr>
          <w:ilvl w:val="0"/>
          <w:numId w:val="1"/>
        </w:numPr>
        <w:jc w:val="both"/>
        <w:rPr>
          <w:rFonts w:hint="eastAsia"/>
        </w:rPr>
      </w:pPr>
      <w:r>
        <w:t>Ilość pączków do zjedzenia: 10.</w:t>
      </w:r>
    </w:p>
    <w:p w:rsidR="00DB3862" w:rsidRDefault="00DB3862">
      <w:pPr>
        <w:jc w:val="both"/>
        <w:rPr>
          <w:rFonts w:hint="eastAsia"/>
        </w:rPr>
      </w:pPr>
    </w:p>
    <w:p w:rsidR="00DB3862" w:rsidRDefault="00625D1A">
      <w:pPr>
        <w:numPr>
          <w:ilvl w:val="0"/>
          <w:numId w:val="1"/>
        </w:numPr>
        <w:jc w:val="both"/>
        <w:rPr>
          <w:rFonts w:hint="eastAsia"/>
        </w:rPr>
      </w:pPr>
      <w:r>
        <w:t>Numer miejsca (konkursowy) b</w:t>
      </w:r>
      <w:r w:rsidR="00312DD1">
        <w:t>ędzie losowany w dniu 8</w:t>
      </w:r>
      <w:r w:rsidR="00410CF4">
        <w:t xml:space="preserve"> lutego </w:t>
      </w:r>
      <w:r w:rsidR="00312DD1">
        <w:t>2024</w:t>
      </w:r>
      <w:r>
        <w:t xml:space="preserve"> r. w </w:t>
      </w:r>
      <w:r w:rsidR="00312DD1">
        <w:t>momencie rejestracji uczestnika w godz. 9</w:t>
      </w:r>
      <w:r w:rsidR="00410CF4">
        <w:t>:</w:t>
      </w:r>
      <w:r w:rsidR="00312DD1">
        <w:t>30</w:t>
      </w:r>
      <w:r w:rsidR="00410CF4">
        <w:t xml:space="preserve"> – </w:t>
      </w:r>
      <w:r w:rsidR="00312DD1">
        <w:t>9</w:t>
      </w:r>
      <w:r w:rsidR="00410CF4">
        <w:t>:</w:t>
      </w:r>
      <w:r w:rsidR="00312DD1">
        <w:t>50.</w:t>
      </w:r>
    </w:p>
    <w:p w:rsidR="00DB3862" w:rsidRDefault="00DB3862">
      <w:pPr>
        <w:jc w:val="both"/>
        <w:rPr>
          <w:rFonts w:hint="eastAsia"/>
        </w:rPr>
      </w:pPr>
    </w:p>
    <w:p w:rsidR="00DB3862" w:rsidRDefault="00E862BB">
      <w:pPr>
        <w:numPr>
          <w:ilvl w:val="0"/>
          <w:numId w:val="1"/>
        </w:numPr>
        <w:jc w:val="both"/>
        <w:rPr>
          <w:rFonts w:hint="eastAsia"/>
        </w:rPr>
      </w:pPr>
      <w:r>
        <w:t xml:space="preserve">Na czas </w:t>
      </w:r>
      <w:r w:rsidR="000B42BA">
        <w:t>zawodów</w:t>
      </w:r>
      <w:r w:rsidR="00625D1A">
        <w:t xml:space="preserve"> każdy Uczestnik otrzyma wodę, jednak niedozwolone jest moczenie pączków w jakimkolwiek płynie przed ich konsumpcją. Nie </w:t>
      </w:r>
      <w:r w:rsidR="000B42BA">
        <w:t xml:space="preserve">jest </w:t>
      </w:r>
      <w:r w:rsidR="00625D1A">
        <w:t>dozwolone picie wody</w:t>
      </w:r>
      <w:r w:rsidR="000B42BA">
        <w:br/>
      </w:r>
      <w:r w:rsidR="00625D1A">
        <w:t xml:space="preserve">w trakcie jedzenia pączków. Nie </w:t>
      </w:r>
      <w:r w:rsidR="000B42BA">
        <w:t xml:space="preserve">jest </w:t>
      </w:r>
      <w:r w:rsidR="00625D1A">
        <w:t xml:space="preserve">dozwolona zamiana pączków z innymi uczestnikami. </w:t>
      </w:r>
      <w:r w:rsidR="00625D1A">
        <w:lastRenderedPageBreak/>
        <w:t>W razie podjęcia przez uczestnika w/w działań niedozwolonych lub innych niezgodnych</w:t>
      </w:r>
      <w:r w:rsidR="005E6244">
        <w:br/>
      </w:r>
      <w:r w:rsidR="00625D1A">
        <w:t xml:space="preserve">z zasadami fair </w:t>
      </w:r>
      <w:proofErr w:type="spellStart"/>
      <w:r w:rsidR="00625D1A">
        <w:t>play</w:t>
      </w:r>
      <w:proofErr w:type="spellEnd"/>
      <w:r w:rsidR="00625D1A">
        <w:t xml:space="preserve"> komisja podejmie decyzję o dyskwalifikacji.</w:t>
      </w:r>
    </w:p>
    <w:p w:rsidR="00DB3862" w:rsidRDefault="00DB3862">
      <w:pPr>
        <w:jc w:val="both"/>
        <w:rPr>
          <w:rFonts w:hint="eastAsia"/>
        </w:rPr>
      </w:pPr>
    </w:p>
    <w:p w:rsidR="00DB3862" w:rsidRDefault="00E862BB">
      <w:pPr>
        <w:numPr>
          <w:ilvl w:val="0"/>
          <w:numId w:val="1"/>
        </w:numPr>
        <w:jc w:val="both"/>
        <w:rPr>
          <w:rFonts w:hint="eastAsia"/>
        </w:rPr>
      </w:pPr>
      <w:r>
        <w:t>Zwycięzcą Mistrzostw</w:t>
      </w:r>
      <w:r w:rsidR="00625D1A">
        <w:t xml:space="preserve"> zostanie Uczestnik, który pierwszy podniesie do góry rękę po zjedzeniu i pełnym przełknięciu regulaminowej liczby 10 pączków, z zachowaniem zasad fair play.</w:t>
      </w:r>
    </w:p>
    <w:p w:rsidR="00DB3862" w:rsidRDefault="00DB3862">
      <w:pPr>
        <w:jc w:val="both"/>
        <w:rPr>
          <w:rFonts w:hint="eastAsia"/>
        </w:rPr>
      </w:pPr>
    </w:p>
    <w:p w:rsidR="00DB3862" w:rsidRDefault="00625D1A">
      <w:pPr>
        <w:numPr>
          <w:ilvl w:val="0"/>
          <w:numId w:val="1"/>
        </w:numPr>
        <w:jc w:val="both"/>
        <w:rPr>
          <w:rFonts w:hint="eastAsia"/>
        </w:rPr>
      </w:pPr>
      <w:r>
        <w:t>Prawidłowy przebieg zawodów nadzorować będzie komisja złożona z 5 – 7 osób, którzy wybierają z pomiędzy siebie przewodniczącego.</w:t>
      </w:r>
    </w:p>
    <w:p w:rsidR="00DB3862" w:rsidRDefault="00DB3862">
      <w:pPr>
        <w:jc w:val="both"/>
        <w:rPr>
          <w:rFonts w:hint="eastAsia"/>
        </w:rPr>
      </w:pPr>
    </w:p>
    <w:p w:rsidR="00DB3862" w:rsidRDefault="00625D1A">
      <w:pPr>
        <w:numPr>
          <w:ilvl w:val="0"/>
          <w:numId w:val="1"/>
        </w:numPr>
        <w:jc w:val="both"/>
        <w:rPr>
          <w:rFonts w:hint="eastAsia"/>
        </w:rPr>
      </w:pPr>
      <w:r>
        <w:t xml:space="preserve">Wyniki zostaną podane niezwłocznie po ich ustaleniu przez Komisję, w czasie trwania </w:t>
      </w:r>
      <w:r w:rsidR="005E6244">
        <w:t>zawodów</w:t>
      </w:r>
      <w:r>
        <w:t>.</w:t>
      </w:r>
    </w:p>
    <w:p w:rsidR="00DB3862" w:rsidRDefault="00DB3862">
      <w:pPr>
        <w:jc w:val="both"/>
        <w:rPr>
          <w:rFonts w:hint="eastAsia"/>
        </w:rPr>
      </w:pPr>
    </w:p>
    <w:p w:rsidR="00DB3862" w:rsidRDefault="00625D1A">
      <w:pPr>
        <w:numPr>
          <w:ilvl w:val="0"/>
          <w:numId w:val="1"/>
        </w:numPr>
        <w:jc w:val="both"/>
        <w:rPr>
          <w:rFonts w:hint="eastAsia"/>
        </w:rPr>
      </w:pPr>
      <w:r>
        <w:t>Decyzje Komisji są ostateczne i wiążące dla Uczestników.</w:t>
      </w:r>
    </w:p>
    <w:p w:rsidR="00DB3862" w:rsidRDefault="00DB3862">
      <w:pPr>
        <w:jc w:val="both"/>
        <w:rPr>
          <w:rFonts w:hint="eastAsia"/>
        </w:rPr>
      </w:pPr>
    </w:p>
    <w:p w:rsidR="00DB3862" w:rsidRDefault="00625D1A">
      <w:pPr>
        <w:numPr>
          <w:ilvl w:val="0"/>
          <w:numId w:val="1"/>
        </w:numPr>
        <w:jc w:val="both"/>
        <w:rPr>
          <w:rFonts w:hint="eastAsia"/>
        </w:rPr>
      </w:pPr>
      <w:r>
        <w:t>Uczestnicy, którzy zajmą pierwsze, drugie i trzecie miejsce otrzymają drobny upominek (nagroda).</w:t>
      </w:r>
    </w:p>
    <w:p w:rsidR="00DB3862" w:rsidRDefault="00DB3862">
      <w:pPr>
        <w:jc w:val="both"/>
        <w:rPr>
          <w:rFonts w:hint="eastAsia"/>
        </w:rPr>
      </w:pPr>
    </w:p>
    <w:p w:rsidR="00DB3862" w:rsidRDefault="00625D1A">
      <w:pPr>
        <w:numPr>
          <w:ilvl w:val="0"/>
          <w:numId w:val="1"/>
        </w:numPr>
        <w:jc w:val="both"/>
        <w:rPr>
          <w:rFonts w:hint="eastAsia"/>
        </w:rPr>
      </w:pPr>
      <w:r>
        <w:t xml:space="preserve">Organizator oświadcza, że łączna wartość nagród dla Zwycięzcy w zawodach nie przekracza kwoty 760 zł brutto (zgodnie z art. 21 pkt 1 </w:t>
      </w:r>
      <w:proofErr w:type="spellStart"/>
      <w:r>
        <w:t>ppkt</w:t>
      </w:r>
      <w:proofErr w:type="spellEnd"/>
      <w:r>
        <w:t xml:space="preserve"> 68 ustawy o podatku dochodowym od osób fizycznych nagroda zwolniona z podatku).</w:t>
      </w:r>
    </w:p>
    <w:p w:rsidR="00DB3862" w:rsidRDefault="00DB3862">
      <w:pPr>
        <w:jc w:val="both"/>
        <w:rPr>
          <w:rFonts w:hint="eastAsia"/>
        </w:rPr>
      </w:pPr>
    </w:p>
    <w:p w:rsidR="00DB3862" w:rsidRDefault="00625D1A">
      <w:pPr>
        <w:numPr>
          <w:ilvl w:val="0"/>
          <w:numId w:val="1"/>
        </w:numPr>
        <w:jc w:val="both"/>
        <w:rPr>
          <w:rFonts w:hint="eastAsia"/>
        </w:rPr>
      </w:pPr>
      <w:r>
        <w:t>Organizator ma prawo publikowania w środkach przekazu (Internet, prasa, ulotki, inne) danych identyfikujących uczestników zawodów, tj.: imię, nazwisko, wiek oraz ich wizerunku utrwalonego w czasie trwania zawodów (serwis fotograficzny). Uczestnicy zawodów poprzez akceptację niniejszego regulaminu wyrażają zgodę na bezpłatne publikowanie ich danych osobowych i wizerunku w materiałach informacyjnych o zawodach oraz kampaniach, przedsięwzięciach, wystawach i wydawnictwach informacyjnych, promocyjnych i prasowych.</w:t>
      </w:r>
    </w:p>
    <w:p w:rsidR="00DB3862" w:rsidRDefault="00DB3862">
      <w:pPr>
        <w:jc w:val="both"/>
        <w:rPr>
          <w:rFonts w:hint="eastAsia"/>
        </w:rPr>
      </w:pPr>
    </w:p>
    <w:p w:rsidR="00DB3862" w:rsidRDefault="00625D1A">
      <w:pPr>
        <w:numPr>
          <w:ilvl w:val="0"/>
          <w:numId w:val="1"/>
        </w:numPr>
        <w:jc w:val="both"/>
        <w:rPr>
          <w:rFonts w:hint="eastAsia"/>
        </w:rPr>
      </w:pPr>
      <w:r>
        <w:t>Uczestnik wyraża zgodę na przetwarzanie swoich danych osobowych przez organizatora konkursu zgodnie z Ustawą o ochronie danych osobowych.</w:t>
      </w:r>
    </w:p>
    <w:p w:rsidR="00DB3862" w:rsidRDefault="00DB3862">
      <w:pPr>
        <w:jc w:val="both"/>
        <w:rPr>
          <w:rFonts w:hint="eastAsia"/>
        </w:rPr>
      </w:pPr>
    </w:p>
    <w:p w:rsidR="00DB3862" w:rsidRDefault="00625D1A">
      <w:pPr>
        <w:numPr>
          <w:ilvl w:val="0"/>
          <w:numId w:val="1"/>
        </w:numPr>
        <w:jc w:val="both"/>
        <w:rPr>
          <w:rFonts w:hint="eastAsia"/>
        </w:rPr>
      </w:pPr>
      <w:r>
        <w:t>Administratorem danych osobowych zgromadzonych w związku z konkursem będzie Organizator.</w:t>
      </w:r>
    </w:p>
    <w:p w:rsidR="00DB3862" w:rsidRDefault="00DB3862">
      <w:pPr>
        <w:jc w:val="both"/>
        <w:rPr>
          <w:rFonts w:hint="eastAsia"/>
        </w:rPr>
      </w:pPr>
    </w:p>
    <w:p w:rsidR="00DB3862" w:rsidRDefault="00625D1A">
      <w:pPr>
        <w:numPr>
          <w:ilvl w:val="0"/>
          <w:numId w:val="1"/>
        </w:numPr>
        <w:jc w:val="both"/>
        <w:rPr>
          <w:rFonts w:hint="eastAsia"/>
        </w:rPr>
      </w:pPr>
      <w:r>
        <w:t>Organizator nie ponosi odpowiedzialności za ewentualne szkody spowodowane opublikowaniem nieprawdziwych danych osobowych, bądź innych nieprawdziwych informacji opartych na zgłoszeniach sporządzonych przez Uczestników.</w:t>
      </w:r>
    </w:p>
    <w:p w:rsidR="00DB3862" w:rsidRDefault="00DB3862">
      <w:pPr>
        <w:jc w:val="both"/>
        <w:rPr>
          <w:rFonts w:hint="eastAsia"/>
        </w:rPr>
      </w:pPr>
    </w:p>
    <w:p w:rsidR="00DB3862" w:rsidRDefault="00625D1A">
      <w:pPr>
        <w:numPr>
          <w:ilvl w:val="0"/>
          <w:numId w:val="1"/>
        </w:numPr>
        <w:jc w:val="both"/>
        <w:rPr>
          <w:rFonts w:hint="eastAsia"/>
        </w:rPr>
      </w:pPr>
      <w:r>
        <w:t>Niniejszy regula</w:t>
      </w:r>
      <w:r w:rsidR="00E862BB">
        <w:t>min dostępny jest w Zespole Szkół</w:t>
      </w:r>
      <w:r w:rsidR="00312DD1">
        <w:t xml:space="preserve"> Technicznych</w:t>
      </w:r>
      <w:r w:rsidR="00E862BB">
        <w:t xml:space="preserve"> im</w:t>
      </w:r>
      <w:r w:rsidR="00312DD1">
        <w:t>.</w:t>
      </w:r>
      <w:r w:rsidR="00E862BB">
        <w:t xml:space="preserve"> </w:t>
      </w:r>
      <w:r w:rsidR="00312DD1">
        <w:t>Noblistów Polskich</w:t>
      </w:r>
      <w:r w:rsidR="00FE3B0B">
        <w:br/>
      </w:r>
      <w:r w:rsidR="00E862BB">
        <w:t>w Trzciance (sekretariat)</w:t>
      </w:r>
      <w:r w:rsidR="00312DD1">
        <w:t>.</w:t>
      </w:r>
      <w:r w:rsidR="00E862BB">
        <w:t xml:space="preserve"> </w:t>
      </w:r>
      <w:r>
        <w:t xml:space="preserve"> </w:t>
      </w:r>
    </w:p>
    <w:p w:rsidR="00DB3862" w:rsidRDefault="00DB3862">
      <w:pPr>
        <w:jc w:val="both"/>
        <w:rPr>
          <w:rFonts w:hint="eastAsia"/>
        </w:rPr>
      </w:pPr>
    </w:p>
    <w:p w:rsidR="00DB3862" w:rsidRDefault="00DB3862">
      <w:pPr>
        <w:jc w:val="both"/>
        <w:rPr>
          <w:rFonts w:hint="eastAsia"/>
        </w:rPr>
      </w:pPr>
    </w:p>
    <w:p w:rsidR="00DB3862" w:rsidRDefault="00DB3862">
      <w:pPr>
        <w:jc w:val="both"/>
        <w:rPr>
          <w:rFonts w:hint="eastAsia"/>
        </w:rPr>
      </w:pPr>
    </w:p>
    <w:p w:rsidR="00DB3862" w:rsidRDefault="00312DD1">
      <w:pPr>
        <w:jc w:val="both"/>
        <w:rPr>
          <w:rFonts w:hint="eastAsia"/>
        </w:rPr>
      </w:pPr>
      <w:r>
        <w:t>Trzcianka 29</w:t>
      </w:r>
      <w:r w:rsidR="00E862BB">
        <w:t xml:space="preserve"> </w:t>
      </w:r>
      <w:r>
        <w:t>stycznia 2024</w:t>
      </w:r>
      <w:r w:rsidR="00DB0414">
        <w:t xml:space="preserve"> </w:t>
      </w:r>
      <w:r w:rsidR="00E862BB">
        <w:t>r</w:t>
      </w:r>
      <w:r w:rsidR="00625D1A">
        <w:t>.</w:t>
      </w:r>
    </w:p>
    <w:p w:rsidR="001C597C" w:rsidRDefault="001C597C">
      <w:pPr>
        <w:jc w:val="both"/>
        <w:rPr>
          <w:rFonts w:hint="eastAsia"/>
        </w:rPr>
      </w:pPr>
    </w:p>
    <w:p w:rsidR="00DB3862" w:rsidRDefault="00E862BB">
      <w:pPr>
        <w:jc w:val="both"/>
        <w:rPr>
          <w:rFonts w:hint="eastAsia"/>
        </w:rPr>
      </w:pPr>
      <w:r>
        <w:t>Organizatorzy</w:t>
      </w:r>
      <w:r w:rsidR="001742ED">
        <w:t>:</w:t>
      </w:r>
    </w:p>
    <w:p w:rsidR="00DB3862" w:rsidRDefault="00301380">
      <w:pPr>
        <w:jc w:val="both"/>
        <w:rPr>
          <w:rFonts w:hint="eastAsia"/>
        </w:rPr>
      </w:pPr>
      <w:r>
        <w:t>Piekarnia Rogalik Wiesława i Janusz Dudek</w:t>
      </w:r>
    </w:p>
    <w:p w:rsidR="00301380" w:rsidRDefault="00301380">
      <w:pPr>
        <w:jc w:val="both"/>
        <w:rPr>
          <w:rFonts w:hint="eastAsia"/>
        </w:rPr>
      </w:pPr>
      <w:r>
        <w:t xml:space="preserve">Zespół Szkół </w:t>
      </w:r>
      <w:r w:rsidR="001C597C">
        <w:t xml:space="preserve"> Technicznych </w:t>
      </w:r>
      <w:r>
        <w:t>im</w:t>
      </w:r>
      <w:r w:rsidR="001C597C">
        <w:t>.</w:t>
      </w:r>
      <w:r>
        <w:t xml:space="preserve"> </w:t>
      </w:r>
      <w:r w:rsidR="001C597C">
        <w:t>Noblistów Polskich</w:t>
      </w:r>
      <w:r>
        <w:t xml:space="preserve"> w Trzciance </w:t>
      </w:r>
    </w:p>
    <w:p w:rsidR="00DB3862" w:rsidRDefault="00DB3862">
      <w:pPr>
        <w:jc w:val="both"/>
        <w:rPr>
          <w:rFonts w:hint="eastAsia"/>
        </w:rPr>
      </w:pPr>
    </w:p>
    <w:p w:rsidR="00E862BB" w:rsidRDefault="00E862BB">
      <w:pPr>
        <w:jc w:val="both"/>
        <w:rPr>
          <w:rFonts w:hint="eastAsia"/>
        </w:rPr>
      </w:pPr>
    </w:p>
    <w:p w:rsidR="00DB3862" w:rsidRDefault="00625D1A">
      <w:pPr>
        <w:ind w:left="360"/>
        <w:jc w:val="center"/>
        <w:rPr>
          <w:rFonts w:hint="eastAsia"/>
          <w:b/>
        </w:rPr>
      </w:pPr>
      <w:r>
        <w:rPr>
          <w:b/>
        </w:rPr>
        <w:lastRenderedPageBreak/>
        <w:t>Załącznik nr 1 do regulaminu Mistrzostw w je</w:t>
      </w:r>
      <w:r w:rsidR="00E862BB">
        <w:rPr>
          <w:b/>
        </w:rPr>
        <w:t xml:space="preserve">dzeniu pączków na czas w dniu </w:t>
      </w:r>
      <w:r w:rsidR="001C597C">
        <w:rPr>
          <w:b/>
        </w:rPr>
        <w:t>08.02.2024r.</w:t>
      </w:r>
      <w:r>
        <w:rPr>
          <w:b/>
        </w:rPr>
        <w:t>.</w:t>
      </w:r>
    </w:p>
    <w:p w:rsidR="00DB3862" w:rsidRDefault="00DB3862">
      <w:pPr>
        <w:ind w:left="360"/>
        <w:jc w:val="center"/>
        <w:rPr>
          <w:rFonts w:hint="eastAsia"/>
          <w:b/>
        </w:rPr>
      </w:pPr>
    </w:p>
    <w:p w:rsidR="00DB3862" w:rsidRDefault="00625D1A">
      <w:pPr>
        <w:ind w:left="360"/>
        <w:jc w:val="center"/>
        <w:rPr>
          <w:rFonts w:hint="eastAsia"/>
          <w:b/>
        </w:rPr>
      </w:pPr>
      <w:r>
        <w:rPr>
          <w:b/>
        </w:rPr>
        <w:t xml:space="preserve">Klauzula informacyjna o przetwarzaniu danych </w:t>
      </w:r>
    </w:p>
    <w:p w:rsidR="006152CA" w:rsidRDefault="006152CA">
      <w:pPr>
        <w:ind w:left="360"/>
        <w:jc w:val="center"/>
        <w:rPr>
          <w:rFonts w:hint="eastAsia"/>
          <w:b/>
        </w:rPr>
      </w:pPr>
    </w:p>
    <w:p w:rsidR="00DB3862" w:rsidRDefault="00625D1A">
      <w:pPr>
        <w:ind w:left="360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Na podstawie art. 13 ust. 1 i ust. 2 rozporządzenia Parlamentu Europejskiego i Rady (UE) 2016/679 z 27.04.2016r. w sprawie ochrony osób fizycznych w związku z przetwarzaniem danych osobowych i w sprawie swobodnego przepływu takich danych oraz uchylenia dyrektywy 95/46/WE (dalej: RODO), informuję, że:</w:t>
      </w:r>
    </w:p>
    <w:p w:rsidR="00DB3862" w:rsidRDefault="00DB3862">
      <w:pPr>
        <w:ind w:left="360"/>
        <w:jc w:val="both"/>
        <w:rPr>
          <w:rFonts w:hint="eastAsia"/>
          <w:sz w:val="21"/>
          <w:szCs w:val="21"/>
        </w:rPr>
      </w:pPr>
    </w:p>
    <w:p w:rsidR="00DB3862" w:rsidRDefault="00625D1A">
      <w:pPr>
        <w:ind w:left="360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Administratorem Pani/Pana danych osobowych jest </w:t>
      </w:r>
      <w:r w:rsidR="00E862BB">
        <w:rPr>
          <w:b/>
          <w:bCs/>
          <w:sz w:val="21"/>
          <w:szCs w:val="21"/>
        </w:rPr>
        <w:t>Zespół S</w:t>
      </w:r>
      <w:r w:rsidR="00E862BB">
        <w:rPr>
          <w:rFonts w:hint="eastAsia"/>
          <w:b/>
          <w:bCs/>
          <w:sz w:val="21"/>
          <w:szCs w:val="21"/>
        </w:rPr>
        <w:t>z</w:t>
      </w:r>
      <w:r w:rsidR="00E862BB">
        <w:rPr>
          <w:b/>
          <w:bCs/>
          <w:sz w:val="21"/>
          <w:szCs w:val="21"/>
        </w:rPr>
        <w:t>kół</w:t>
      </w:r>
      <w:r w:rsidR="001C597C">
        <w:rPr>
          <w:b/>
          <w:bCs/>
          <w:sz w:val="21"/>
          <w:szCs w:val="21"/>
        </w:rPr>
        <w:t xml:space="preserve"> Technicznych</w:t>
      </w:r>
      <w:r w:rsidR="00E862BB">
        <w:rPr>
          <w:b/>
          <w:bCs/>
          <w:sz w:val="21"/>
          <w:szCs w:val="21"/>
        </w:rPr>
        <w:t xml:space="preserve"> im</w:t>
      </w:r>
      <w:r w:rsidR="001C597C">
        <w:rPr>
          <w:b/>
          <w:bCs/>
          <w:sz w:val="21"/>
          <w:szCs w:val="21"/>
        </w:rPr>
        <w:t>.</w:t>
      </w:r>
      <w:r w:rsidR="00E862BB">
        <w:rPr>
          <w:b/>
          <w:bCs/>
          <w:sz w:val="21"/>
          <w:szCs w:val="21"/>
        </w:rPr>
        <w:t xml:space="preserve"> </w:t>
      </w:r>
      <w:r w:rsidR="001C597C">
        <w:rPr>
          <w:b/>
          <w:bCs/>
          <w:sz w:val="21"/>
          <w:szCs w:val="21"/>
        </w:rPr>
        <w:t>Noblistów Polskich</w:t>
      </w:r>
      <w:r w:rsidR="00E862BB">
        <w:rPr>
          <w:b/>
          <w:bCs/>
          <w:sz w:val="21"/>
          <w:szCs w:val="21"/>
        </w:rPr>
        <w:t xml:space="preserve"> </w:t>
      </w:r>
      <w:r w:rsidR="006152CA">
        <w:rPr>
          <w:b/>
          <w:bCs/>
          <w:sz w:val="21"/>
          <w:szCs w:val="21"/>
        </w:rPr>
        <w:br/>
      </w:r>
      <w:r w:rsidR="00E862BB">
        <w:rPr>
          <w:b/>
          <w:bCs/>
          <w:sz w:val="21"/>
          <w:szCs w:val="21"/>
        </w:rPr>
        <w:t>w Trzciance ul</w:t>
      </w:r>
      <w:r w:rsidR="001C597C">
        <w:rPr>
          <w:b/>
          <w:bCs/>
          <w:sz w:val="21"/>
          <w:szCs w:val="21"/>
        </w:rPr>
        <w:t xml:space="preserve">. 27-go Stycznia 100 </w:t>
      </w:r>
    </w:p>
    <w:p w:rsidR="00DB3862" w:rsidRDefault="00DB3862">
      <w:pPr>
        <w:ind w:left="360"/>
        <w:jc w:val="both"/>
        <w:rPr>
          <w:rFonts w:hint="eastAsia"/>
          <w:b/>
          <w:bCs/>
          <w:sz w:val="21"/>
          <w:szCs w:val="21"/>
        </w:rPr>
      </w:pPr>
    </w:p>
    <w:p w:rsidR="00DB3862" w:rsidRDefault="00E862BB">
      <w:pPr>
        <w:ind w:left="360"/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Zespół Szkół</w:t>
      </w:r>
      <w:r w:rsidR="001C597C">
        <w:rPr>
          <w:sz w:val="21"/>
          <w:szCs w:val="21"/>
        </w:rPr>
        <w:t xml:space="preserve"> Technicznych</w:t>
      </w:r>
      <w:r>
        <w:rPr>
          <w:sz w:val="21"/>
          <w:szCs w:val="21"/>
        </w:rPr>
        <w:t xml:space="preserve"> im</w:t>
      </w:r>
      <w:r w:rsidR="001C597C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1C597C">
        <w:rPr>
          <w:sz w:val="21"/>
          <w:szCs w:val="21"/>
        </w:rPr>
        <w:t>Noblistów Polskich</w:t>
      </w:r>
      <w:r>
        <w:rPr>
          <w:sz w:val="21"/>
          <w:szCs w:val="21"/>
        </w:rPr>
        <w:t xml:space="preserve"> NIP </w:t>
      </w:r>
      <w:r w:rsidR="00625D1A">
        <w:rPr>
          <w:sz w:val="21"/>
          <w:szCs w:val="21"/>
        </w:rPr>
        <w:t>jako administrator danych osobowych informuje, iż :</w:t>
      </w:r>
    </w:p>
    <w:p w:rsidR="00DB3862" w:rsidRDefault="00DB3862">
      <w:pPr>
        <w:ind w:left="360"/>
        <w:jc w:val="both"/>
        <w:rPr>
          <w:rFonts w:hint="eastAsia"/>
          <w:sz w:val="21"/>
          <w:szCs w:val="21"/>
        </w:rPr>
      </w:pPr>
    </w:p>
    <w:p w:rsidR="00DB3862" w:rsidRDefault="00625D1A">
      <w:pPr>
        <w:numPr>
          <w:ilvl w:val="0"/>
          <w:numId w:val="2"/>
        </w:numPr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podanie danych jest dobrowolne, ale niezbędne w celu udziału w konkursie</w:t>
      </w:r>
    </w:p>
    <w:p w:rsidR="00DB3862" w:rsidRDefault="00625D1A">
      <w:pPr>
        <w:numPr>
          <w:ilvl w:val="0"/>
          <w:numId w:val="2"/>
        </w:numPr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dane osobowe będą przechowywane do odwołania zgody, a także zgodnie z innymi powiązanymi przepisami prawa,</w:t>
      </w:r>
    </w:p>
    <w:p w:rsidR="00DB3862" w:rsidRDefault="00625D1A">
      <w:pPr>
        <w:numPr>
          <w:ilvl w:val="0"/>
          <w:numId w:val="2"/>
        </w:numPr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posiada Pani/Pan prawo dostępu do treści swoich danych, a w szczególności możliwość ich sprostowania, usunięcia, ograniczenia przetwarzania, prawo do przenoszenia danych, prawo do cofnięcia zgody</w:t>
      </w:r>
      <w:r w:rsidR="006152CA">
        <w:rPr>
          <w:sz w:val="21"/>
          <w:szCs w:val="21"/>
        </w:rPr>
        <w:br/>
      </w:r>
      <w:r>
        <w:rPr>
          <w:sz w:val="21"/>
          <w:szCs w:val="21"/>
        </w:rPr>
        <w:t>w dowolnym momencie bez wpływu na zgodność z prawem przetwarzania,</w:t>
      </w:r>
    </w:p>
    <w:p w:rsidR="00DB3862" w:rsidRDefault="00625D1A">
      <w:pPr>
        <w:numPr>
          <w:ilvl w:val="0"/>
          <w:numId w:val="2"/>
        </w:numPr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dane mogą być udostępnian</w:t>
      </w:r>
      <w:r w:rsidR="00E862BB">
        <w:rPr>
          <w:sz w:val="21"/>
          <w:szCs w:val="21"/>
        </w:rPr>
        <w:t>e przez Zespół Szkół</w:t>
      </w:r>
      <w:r w:rsidR="001C597C">
        <w:rPr>
          <w:sz w:val="21"/>
          <w:szCs w:val="21"/>
        </w:rPr>
        <w:t xml:space="preserve"> Technicznych</w:t>
      </w:r>
      <w:r w:rsidR="00E862BB">
        <w:rPr>
          <w:sz w:val="21"/>
          <w:szCs w:val="21"/>
        </w:rPr>
        <w:t xml:space="preserve"> im</w:t>
      </w:r>
      <w:r w:rsidR="001C597C">
        <w:rPr>
          <w:sz w:val="21"/>
          <w:szCs w:val="21"/>
        </w:rPr>
        <w:t>.</w:t>
      </w:r>
      <w:r w:rsidR="00E862BB">
        <w:rPr>
          <w:sz w:val="21"/>
          <w:szCs w:val="21"/>
        </w:rPr>
        <w:t xml:space="preserve"> </w:t>
      </w:r>
      <w:r w:rsidR="001C597C">
        <w:rPr>
          <w:sz w:val="21"/>
          <w:szCs w:val="21"/>
        </w:rPr>
        <w:t>Noblistów Polskich</w:t>
      </w:r>
      <w:r w:rsidR="00E862BB">
        <w:rPr>
          <w:sz w:val="21"/>
          <w:szCs w:val="21"/>
        </w:rPr>
        <w:t xml:space="preserve"> w Trzciance </w:t>
      </w:r>
      <w:r>
        <w:rPr>
          <w:sz w:val="21"/>
          <w:szCs w:val="21"/>
        </w:rPr>
        <w:t>przedmiotom upoważnionym do uzyskania informacji na podstawie odrębnych przepisów prawa,</w:t>
      </w:r>
    </w:p>
    <w:p w:rsidR="00DB3862" w:rsidRDefault="00625D1A">
      <w:pPr>
        <w:numPr>
          <w:ilvl w:val="0"/>
          <w:numId w:val="2"/>
        </w:numPr>
        <w:jc w:val="both"/>
        <w:rPr>
          <w:rFonts w:hint="eastAsia"/>
          <w:sz w:val="21"/>
          <w:szCs w:val="21"/>
        </w:rPr>
      </w:pPr>
      <w:r>
        <w:rPr>
          <w:sz w:val="21"/>
          <w:szCs w:val="21"/>
        </w:rPr>
        <w:t>podane dane będą przetwarzane na podstawie ( art. 6 ust. 1 lit. a, f RODO) – zgodnie z treścią ogólnego rozporządzenia o ochronie danych, ma Pani/Pan prawo wniesienia skargi do PUODO (na adres Urzędu Ochrony Danych Osobowych, ul. Stawki 2, 00-193 Warszawa), gdy uzna Pani/Pan, iż przetwarzanie danych osobowych Pani/Pana dotyczących narusza przepisy ogólnego rozporządzenia o ochronie danych osobowych z 27 kwietnia 2016r.</w:t>
      </w:r>
    </w:p>
    <w:p w:rsidR="00DB3862" w:rsidRDefault="00DB3862">
      <w:pPr>
        <w:ind w:left="360"/>
        <w:jc w:val="both"/>
        <w:rPr>
          <w:rFonts w:hint="eastAsia"/>
          <w:sz w:val="21"/>
          <w:szCs w:val="21"/>
        </w:rPr>
      </w:pPr>
    </w:p>
    <w:p w:rsidR="00DB3862" w:rsidRDefault="00625D1A">
      <w:pPr>
        <w:ind w:left="360"/>
        <w:jc w:val="both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Wyrażam zgodę na przetwarzanie moich danych osobowych pr</w:t>
      </w:r>
      <w:r w:rsidR="00301380">
        <w:rPr>
          <w:b/>
          <w:bCs/>
          <w:sz w:val="21"/>
          <w:szCs w:val="21"/>
        </w:rPr>
        <w:t xml:space="preserve">zez Zespół Szkół </w:t>
      </w:r>
      <w:r w:rsidR="001C597C">
        <w:rPr>
          <w:b/>
          <w:bCs/>
          <w:sz w:val="21"/>
          <w:szCs w:val="21"/>
        </w:rPr>
        <w:t xml:space="preserve">Technicznych </w:t>
      </w:r>
      <w:r w:rsidR="00301380">
        <w:rPr>
          <w:b/>
          <w:bCs/>
          <w:sz w:val="21"/>
          <w:szCs w:val="21"/>
        </w:rPr>
        <w:t>im</w:t>
      </w:r>
      <w:r w:rsidR="001C597C">
        <w:rPr>
          <w:b/>
          <w:bCs/>
          <w:sz w:val="21"/>
          <w:szCs w:val="21"/>
        </w:rPr>
        <w:t>.</w:t>
      </w:r>
      <w:r w:rsidR="00301380">
        <w:rPr>
          <w:b/>
          <w:bCs/>
          <w:sz w:val="21"/>
          <w:szCs w:val="21"/>
        </w:rPr>
        <w:t xml:space="preserve"> </w:t>
      </w:r>
      <w:r w:rsidR="001C597C">
        <w:rPr>
          <w:b/>
          <w:bCs/>
          <w:sz w:val="21"/>
          <w:szCs w:val="21"/>
        </w:rPr>
        <w:t>Noblistów Polskich</w:t>
      </w:r>
      <w:r w:rsidR="00301380">
        <w:rPr>
          <w:b/>
          <w:bCs/>
          <w:sz w:val="21"/>
          <w:szCs w:val="21"/>
        </w:rPr>
        <w:t xml:space="preserve"> w Trzciance</w:t>
      </w:r>
      <w:r>
        <w:rPr>
          <w:b/>
          <w:bCs/>
          <w:sz w:val="21"/>
          <w:szCs w:val="21"/>
        </w:rPr>
        <w:t xml:space="preserve"> w celu realizacji konkursu, zgodnie z treścią ogólnego rozporządzenia o ochronie danych – Rozporządzenie Parlamentu Europejskiego i Rady (UE) 2016/679 z dnia 27 kwietnia 2016r. (nie wyrażenie zgody jest równoznaczne z nie przyjęciem na konkurs).</w:t>
      </w:r>
    </w:p>
    <w:p w:rsidR="00DB3862" w:rsidRDefault="00DB3862">
      <w:pPr>
        <w:ind w:left="360"/>
        <w:jc w:val="both"/>
        <w:rPr>
          <w:rFonts w:hint="eastAsia"/>
        </w:rPr>
      </w:pPr>
    </w:p>
    <w:p w:rsidR="00DB3862" w:rsidRDefault="00625D1A">
      <w:pPr>
        <w:ind w:left="360"/>
        <w:rPr>
          <w:rFonts w:hint="eastAsia"/>
        </w:rPr>
      </w:pPr>
      <w:r>
        <w:t>*</w:t>
      </w:r>
      <w:r w:rsidR="00432618">
        <w:rPr>
          <w:rFonts w:hint="eastAsia"/>
        </w:rPr>
        <w:pict>
          <v:rect id="_x0000_s1030" style="position:absolute;left:0;text-align:left;margin-left:20.95pt;margin-top:2.4pt;width:37pt;height:26.5pt;z-index:251655680;mso-wrap-distance-left:5.7pt;mso-wrap-distance-top:5.7pt;mso-wrap-distance-right:5.7pt;mso-wrap-distance-bottom:5.7pt;mso-position-horizontal-relative:text;mso-position-vertical-relative:text" strokeweight="0">
            <v:textbox inset="4.25pt,4.25pt,4.25pt,4.25pt">
              <w:txbxContent>
                <w:p w:rsidR="00DB3862" w:rsidRDefault="00625D1A">
                  <w:pPr>
                    <w:pStyle w:val="Zawartoramki"/>
                    <w:rPr>
                      <w:rFonts w:hint="eastAsia"/>
                    </w:rPr>
                  </w:pPr>
                  <w:r>
                    <w:t>TAK</w:t>
                  </w:r>
                </w:p>
              </w:txbxContent>
            </v:textbox>
            <w10:wrap type="square"/>
          </v:rect>
        </w:pict>
      </w:r>
      <w:r w:rsidR="00432618">
        <w:rPr>
          <w:rFonts w:hint="eastAsia"/>
        </w:rPr>
        <w:pict>
          <v:rect id="_x0000_s1029" style="position:absolute;left:0;text-align:left;margin-left:88.95pt;margin-top:3.9pt;width:37pt;height:26.5pt;z-index:251656704;mso-wrap-distance-left:5.7pt;mso-wrap-distance-top:5.7pt;mso-wrap-distance-right:5.7pt;mso-wrap-distance-bottom:5.7pt;mso-position-horizontal-relative:text;mso-position-vertical-relative:text" strokeweight="0">
            <v:textbox inset="4.25pt,4.25pt,4.25pt,4.25pt">
              <w:txbxContent>
                <w:p w:rsidR="00DB3862" w:rsidRDefault="00625D1A">
                  <w:pPr>
                    <w:pStyle w:val="Zawartoramki"/>
                    <w:rPr>
                      <w:rFonts w:hint="eastAsia"/>
                    </w:rPr>
                  </w:pPr>
                  <w:r>
                    <w:t>NIE</w:t>
                  </w:r>
                </w:p>
              </w:txbxContent>
            </v:textbox>
            <w10:wrap type="square"/>
          </v:rect>
        </w:pict>
      </w:r>
    </w:p>
    <w:p w:rsidR="00DB3862" w:rsidRDefault="00DB3862">
      <w:pPr>
        <w:ind w:left="360"/>
        <w:jc w:val="both"/>
        <w:rPr>
          <w:rFonts w:hint="eastAsia"/>
          <w:b/>
        </w:rPr>
      </w:pPr>
    </w:p>
    <w:p w:rsidR="00DB3862" w:rsidRDefault="00DB3862">
      <w:pPr>
        <w:ind w:left="360"/>
        <w:jc w:val="both"/>
        <w:rPr>
          <w:rFonts w:hint="eastAsia"/>
          <w:b/>
        </w:rPr>
      </w:pPr>
    </w:p>
    <w:p w:rsidR="00DB3862" w:rsidRDefault="00DB3862">
      <w:pPr>
        <w:ind w:left="360"/>
        <w:jc w:val="center"/>
        <w:rPr>
          <w:rFonts w:hint="eastAsia"/>
          <w:b/>
        </w:rPr>
      </w:pPr>
    </w:p>
    <w:p w:rsidR="00DB3862" w:rsidRDefault="00625D1A">
      <w:pPr>
        <w:ind w:left="360"/>
        <w:jc w:val="both"/>
        <w:rPr>
          <w:rFonts w:hint="eastAsia"/>
          <w:b/>
          <w:sz w:val="21"/>
          <w:szCs w:val="21"/>
        </w:rPr>
      </w:pPr>
      <w:r>
        <w:rPr>
          <w:b/>
          <w:sz w:val="21"/>
          <w:szCs w:val="21"/>
        </w:rPr>
        <w:t>Wyrażam zgodę na wykonywanie zdjęć i nieodpłatne ich wykorzystywanie w celu upowszechniania działań prowadzonych pr</w:t>
      </w:r>
      <w:r w:rsidR="00301380">
        <w:rPr>
          <w:b/>
          <w:sz w:val="21"/>
          <w:szCs w:val="21"/>
        </w:rPr>
        <w:t>zez Zespół S</w:t>
      </w:r>
      <w:r w:rsidR="00301380">
        <w:rPr>
          <w:rFonts w:hint="eastAsia"/>
          <w:b/>
          <w:sz w:val="21"/>
          <w:szCs w:val="21"/>
        </w:rPr>
        <w:t>z</w:t>
      </w:r>
      <w:r w:rsidR="00301380">
        <w:rPr>
          <w:b/>
          <w:sz w:val="21"/>
          <w:szCs w:val="21"/>
        </w:rPr>
        <w:t>kół</w:t>
      </w:r>
      <w:r w:rsidR="001C597C">
        <w:rPr>
          <w:b/>
          <w:sz w:val="21"/>
          <w:szCs w:val="21"/>
        </w:rPr>
        <w:t xml:space="preserve"> Technicznych </w:t>
      </w:r>
      <w:r w:rsidR="00301380">
        <w:rPr>
          <w:b/>
          <w:sz w:val="21"/>
          <w:szCs w:val="21"/>
        </w:rPr>
        <w:t xml:space="preserve"> im</w:t>
      </w:r>
      <w:r w:rsidR="001C597C">
        <w:rPr>
          <w:b/>
          <w:sz w:val="21"/>
          <w:szCs w:val="21"/>
        </w:rPr>
        <w:t>.</w:t>
      </w:r>
      <w:r w:rsidR="00301380">
        <w:rPr>
          <w:b/>
          <w:sz w:val="21"/>
          <w:szCs w:val="21"/>
        </w:rPr>
        <w:t xml:space="preserve"> </w:t>
      </w:r>
      <w:r w:rsidR="001C597C">
        <w:rPr>
          <w:b/>
          <w:sz w:val="21"/>
          <w:szCs w:val="21"/>
        </w:rPr>
        <w:t>Noblistów Polskich</w:t>
      </w:r>
      <w:r w:rsidR="00301380">
        <w:rPr>
          <w:b/>
          <w:sz w:val="21"/>
          <w:szCs w:val="21"/>
        </w:rPr>
        <w:t xml:space="preserve"> w Trzciance </w:t>
      </w:r>
      <w:r>
        <w:rPr>
          <w:b/>
          <w:sz w:val="21"/>
          <w:szCs w:val="21"/>
        </w:rPr>
        <w:t>.</w:t>
      </w:r>
    </w:p>
    <w:p w:rsidR="00DB3862" w:rsidRDefault="00DB3862">
      <w:pPr>
        <w:ind w:left="360"/>
        <w:jc w:val="center"/>
        <w:rPr>
          <w:rFonts w:hint="eastAsia"/>
          <w:b/>
        </w:rPr>
      </w:pPr>
    </w:p>
    <w:p w:rsidR="00DB3862" w:rsidRDefault="00625D1A">
      <w:pPr>
        <w:ind w:left="360"/>
        <w:jc w:val="both"/>
        <w:rPr>
          <w:rFonts w:hint="eastAsia"/>
        </w:rPr>
      </w:pPr>
      <w:r>
        <w:t>*</w:t>
      </w:r>
      <w:r w:rsidR="00432618">
        <w:rPr>
          <w:rFonts w:hint="eastAsia"/>
        </w:rPr>
        <w:pict>
          <v:rect id="_x0000_s1028" style="position:absolute;left:0;text-align:left;margin-left:20.95pt;margin-top:2.4pt;width:37pt;height:26.5pt;z-index:251657728;mso-wrap-distance-left:5.7pt;mso-wrap-distance-top:5.7pt;mso-wrap-distance-right:5.7pt;mso-wrap-distance-bottom:5.7pt;mso-position-horizontal-relative:text;mso-position-vertical-relative:text" strokeweight="0">
            <v:textbox inset="4.25pt,4.25pt,4.25pt,4.25pt">
              <w:txbxContent>
                <w:p w:rsidR="00DB3862" w:rsidRDefault="00625D1A">
                  <w:pPr>
                    <w:pStyle w:val="Zawartoramki"/>
                    <w:rPr>
                      <w:rFonts w:hint="eastAsia"/>
                    </w:rPr>
                  </w:pPr>
                  <w:r>
                    <w:t>TAK</w:t>
                  </w:r>
                </w:p>
              </w:txbxContent>
            </v:textbox>
            <w10:wrap type="square"/>
          </v:rect>
        </w:pict>
      </w:r>
      <w:r w:rsidR="00432618">
        <w:rPr>
          <w:rFonts w:hint="eastAsia"/>
        </w:rPr>
        <w:pict>
          <v:rect id="_x0000_s1027" style="position:absolute;left:0;text-align:left;margin-left:20.95pt;margin-top:2.4pt;width:37pt;height:26.5pt;z-index:251658752;mso-wrap-distance-left:5.7pt;mso-wrap-distance-top:5.7pt;mso-wrap-distance-right:5.7pt;mso-wrap-distance-bottom:5.7pt;mso-position-horizontal-relative:text;mso-position-vertical-relative:text" strokeweight="0">
            <v:textbox inset="4.25pt,4.25pt,4.25pt,4.25pt">
              <w:txbxContent>
                <w:p w:rsidR="00DB3862" w:rsidRDefault="00625D1A">
                  <w:pPr>
                    <w:pStyle w:val="Zawartoramki"/>
                    <w:rPr>
                      <w:rFonts w:hint="eastAsia"/>
                    </w:rPr>
                  </w:pPr>
                  <w:r>
                    <w:t>TAK</w:t>
                  </w:r>
                </w:p>
              </w:txbxContent>
            </v:textbox>
            <w10:wrap type="square"/>
          </v:rect>
        </w:pict>
      </w:r>
      <w:r w:rsidR="00432618">
        <w:rPr>
          <w:rFonts w:hint="eastAsia"/>
        </w:rPr>
        <w:pict>
          <v:rect id="_x0000_s1026" style="position:absolute;left:0;text-align:left;margin-left:77.45pt;margin-top:5.2pt;width:37pt;height:26.5pt;z-index:251659776;mso-wrap-distance-left:5.7pt;mso-wrap-distance-top:5.7pt;mso-wrap-distance-right:5.7pt;mso-wrap-distance-bottom:5.7pt;mso-position-horizontal-relative:text;mso-position-vertical-relative:text" strokeweight="0">
            <v:textbox inset="4.25pt,4.25pt,4.25pt,4.25pt">
              <w:txbxContent>
                <w:p w:rsidR="00DB3862" w:rsidRDefault="00625D1A">
                  <w:pPr>
                    <w:pStyle w:val="Zawartoramki"/>
                    <w:rPr>
                      <w:rFonts w:hint="eastAsia"/>
                    </w:rPr>
                  </w:pPr>
                  <w:r>
                    <w:t>NIE</w:t>
                  </w:r>
                </w:p>
              </w:txbxContent>
            </v:textbox>
            <w10:wrap type="square"/>
          </v:rect>
        </w:pict>
      </w:r>
    </w:p>
    <w:p w:rsidR="00DB3862" w:rsidRDefault="00DB3862">
      <w:pPr>
        <w:ind w:left="360"/>
        <w:jc w:val="both"/>
        <w:rPr>
          <w:rFonts w:hint="eastAsia"/>
        </w:rPr>
      </w:pPr>
    </w:p>
    <w:p w:rsidR="00DB3862" w:rsidRDefault="00DB3862">
      <w:pPr>
        <w:ind w:left="360"/>
        <w:jc w:val="both"/>
        <w:rPr>
          <w:rFonts w:hint="eastAsia"/>
        </w:rPr>
      </w:pPr>
    </w:p>
    <w:p w:rsidR="00DB3862" w:rsidRDefault="00DB3862">
      <w:pPr>
        <w:ind w:left="360"/>
        <w:jc w:val="both"/>
        <w:rPr>
          <w:rFonts w:hint="eastAsia"/>
        </w:rPr>
      </w:pPr>
    </w:p>
    <w:p w:rsidR="00DB3862" w:rsidRDefault="00625D1A">
      <w:pPr>
        <w:ind w:left="360"/>
        <w:jc w:val="both"/>
        <w:rPr>
          <w:rFonts w:hint="eastAsia"/>
        </w:rPr>
      </w:pPr>
      <w:r>
        <w:t>*  zaznaczyć właściwe</w:t>
      </w:r>
    </w:p>
    <w:p w:rsidR="00DB3862" w:rsidRDefault="00DB3862">
      <w:pPr>
        <w:ind w:left="360"/>
        <w:jc w:val="both"/>
        <w:rPr>
          <w:rFonts w:hint="eastAsia"/>
        </w:rPr>
      </w:pPr>
    </w:p>
    <w:p w:rsidR="00DB3862" w:rsidRDefault="00DB3862">
      <w:pPr>
        <w:ind w:left="360"/>
        <w:jc w:val="both"/>
        <w:rPr>
          <w:rFonts w:hint="eastAsia"/>
        </w:rPr>
      </w:pPr>
    </w:p>
    <w:p w:rsidR="00DB3862" w:rsidRDefault="00DB3862">
      <w:pPr>
        <w:ind w:left="360"/>
        <w:jc w:val="both"/>
        <w:rPr>
          <w:rFonts w:hint="eastAsia"/>
        </w:rPr>
      </w:pPr>
    </w:p>
    <w:p w:rsidR="00DB3862" w:rsidRDefault="006152CA">
      <w:pPr>
        <w:ind w:left="360"/>
        <w:jc w:val="both"/>
        <w:rPr>
          <w:rFonts w:hint="eastAsia"/>
        </w:rPr>
      </w:pPr>
      <w:r>
        <w:t xml:space="preserve">8 lutego </w:t>
      </w:r>
      <w:r w:rsidR="001C597C">
        <w:t>2024</w:t>
      </w:r>
      <w:r w:rsidR="00625D1A">
        <w:t xml:space="preserve"> r. ……………..……………………………</w:t>
      </w:r>
    </w:p>
    <w:p w:rsidR="00DB3862" w:rsidRDefault="006152CA">
      <w:pPr>
        <w:ind w:left="360"/>
        <w:jc w:val="both"/>
        <w:rPr>
          <w:rFonts w:hint="eastAsia"/>
        </w:rPr>
      </w:pPr>
      <w:r>
        <w:rPr>
          <w:sz w:val="20"/>
          <w:szCs w:val="20"/>
        </w:rPr>
        <w:t xml:space="preserve">                                                 (p</w:t>
      </w:r>
      <w:r w:rsidR="00625D1A">
        <w:rPr>
          <w:sz w:val="20"/>
          <w:szCs w:val="20"/>
        </w:rPr>
        <w:t>odpis osoby zgłoszonej)</w:t>
      </w:r>
    </w:p>
    <w:sectPr w:rsidR="00DB3862" w:rsidSect="00DB386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974A5"/>
    <w:multiLevelType w:val="multilevel"/>
    <w:tmpl w:val="5100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E7B5741"/>
    <w:multiLevelType w:val="multilevel"/>
    <w:tmpl w:val="2FBA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2A7366"/>
    <w:multiLevelType w:val="multilevel"/>
    <w:tmpl w:val="BAC8FF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862"/>
    <w:rsid w:val="000B42BA"/>
    <w:rsid w:val="000F298B"/>
    <w:rsid w:val="001742ED"/>
    <w:rsid w:val="001C597C"/>
    <w:rsid w:val="00230196"/>
    <w:rsid w:val="00270DEF"/>
    <w:rsid w:val="00301380"/>
    <w:rsid w:val="00312DD1"/>
    <w:rsid w:val="00410CF4"/>
    <w:rsid w:val="00432618"/>
    <w:rsid w:val="0043551F"/>
    <w:rsid w:val="005C10EE"/>
    <w:rsid w:val="005E6244"/>
    <w:rsid w:val="006152CA"/>
    <w:rsid w:val="00625D1A"/>
    <w:rsid w:val="007A3D2A"/>
    <w:rsid w:val="0090766E"/>
    <w:rsid w:val="00927D64"/>
    <w:rsid w:val="009B6BD4"/>
    <w:rsid w:val="00A97835"/>
    <w:rsid w:val="00B148A9"/>
    <w:rsid w:val="00C5511E"/>
    <w:rsid w:val="00D439D0"/>
    <w:rsid w:val="00DB0414"/>
    <w:rsid w:val="00DB3862"/>
    <w:rsid w:val="00E705CC"/>
    <w:rsid w:val="00E862BB"/>
    <w:rsid w:val="00FA6009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4AA4362"/>
  <w15:docId w15:val="{278C4E22-4840-4D03-9EED-3FD5372D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B3862"/>
  </w:style>
  <w:style w:type="character" w:customStyle="1" w:styleId="WW8Num1z1">
    <w:name w:val="WW8Num1z1"/>
    <w:qFormat/>
    <w:rsid w:val="00DB3862"/>
  </w:style>
  <w:style w:type="character" w:customStyle="1" w:styleId="WW8Num1z2">
    <w:name w:val="WW8Num1z2"/>
    <w:qFormat/>
    <w:rsid w:val="00DB3862"/>
  </w:style>
  <w:style w:type="character" w:customStyle="1" w:styleId="WW8Num1z3">
    <w:name w:val="WW8Num1z3"/>
    <w:qFormat/>
    <w:rsid w:val="00DB3862"/>
  </w:style>
  <w:style w:type="character" w:customStyle="1" w:styleId="WW8Num1z4">
    <w:name w:val="WW8Num1z4"/>
    <w:qFormat/>
    <w:rsid w:val="00DB3862"/>
  </w:style>
  <w:style w:type="character" w:customStyle="1" w:styleId="WW8Num1z5">
    <w:name w:val="WW8Num1z5"/>
    <w:qFormat/>
    <w:rsid w:val="00DB3862"/>
  </w:style>
  <w:style w:type="character" w:customStyle="1" w:styleId="WW8Num1z6">
    <w:name w:val="WW8Num1z6"/>
    <w:qFormat/>
    <w:rsid w:val="00DB3862"/>
  </w:style>
  <w:style w:type="character" w:customStyle="1" w:styleId="WW8Num1z7">
    <w:name w:val="WW8Num1z7"/>
    <w:qFormat/>
    <w:rsid w:val="00DB3862"/>
  </w:style>
  <w:style w:type="character" w:customStyle="1" w:styleId="WW8Num1z8">
    <w:name w:val="WW8Num1z8"/>
    <w:qFormat/>
    <w:rsid w:val="00DB3862"/>
  </w:style>
  <w:style w:type="character" w:customStyle="1" w:styleId="czeinternetowe">
    <w:name w:val="Łącze internetowe"/>
    <w:basedOn w:val="Domylnaczcionkaakapitu"/>
    <w:rsid w:val="00DB3862"/>
    <w:rPr>
      <w:color w:val="0000FF"/>
      <w:u w:val="single"/>
    </w:rPr>
  </w:style>
  <w:style w:type="character" w:customStyle="1" w:styleId="Znakiwypunktowania">
    <w:name w:val="Znaki wypunktowania"/>
    <w:qFormat/>
    <w:rsid w:val="00DB3862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DB386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B3862"/>
    <w:pPr>
      <w:spacing w:after="140" w:line="276" w:lineRule="auto"/>
    </w:pPr>
  </w:style>
  <w:style w:type="paragraph" w:styleId="Lista">
    <w:name w:val="List"/>
    <w:basedOn w:val="Tekstpodstawowy"/>
    <w:rsid w:val="00DB3862"/>
  </w:style>
  <w:style w:type="paragraph" w:customStyle="1" w:styleId="Legenda1">
    <w:name w:val="Legenda1"/>
    <w:basedOn w:val="Normalny"/>
    <w:qFormat/>
    <w:rsid w:val="00DB386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B3862"/>
    <w:pPr>
      <w:suppressLineNumbers/>
    </w:pPr>
  </w:style>
  <w:style w:type="paragraph" w:customStyle="1" w:styleId="Zawartotabeli">
    <w:name w:val="Zawartość tabeli"/>
    <w:basedOn w:val="Normalny"/>
    <w:qFormat/>
    <w:rsid w:val="00DB3862"/>
    <w:pPr>
      <w:suppressLineNumbers/>
    </w:pPr>
  </w:style>
  <w:style w:type="paragraph" w:customStyle="1" w:styleId="Zawartoramki">
    <w:name w:val="Zawartość ramki"/>
    <w:basedOn w:val="Normalny"/>
    <w:qFormat/>
    <w:rsid w:val="00DB3862"/>
  </w:style>
  <w:style w:type="numbering" w:customStyle="1" w:styleId="WW8Num1">
    <w:name w:val="WW8Num1"/>
    <w:qFormat/>
    <w:rsid w:val="00DB3862"/>
  </w:style>
  <w:style w:type="character" w:styleId="Hipercze">
    <w:name w:val="Hyperlink"/>
    <w:basedOn w:val="Domylnaczcionkaakapitu"/>
    <w:uiPriority w:val="99"/>
    <w:unhideWhenUsed/>
    <w:rsid w:val="00907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oem</cp:lastModifiedBy>
  <cp:revision>11</cp:revision>
  <cp:lastPrinted>2023-02-21T07:03:00Z</cp:lastPrinted>
  <dcterms:created xsi:type="dcterms:W3CDTF">2024-01-29T12:50:00Z</dcterms:created>
  <dcterms:modified xsi:type="dcterms:W3CDTF">2024-01-30T09:24:00Z</dcterms:modified>
  <dc:language>pl-PL</dc:language>
</cp:coreProperties>
</file>