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24" w:rsidRDefault="000D062B" w:rsidP="000E2B35">
      <w:pPr>
        <w:spacing w:before="100" w:beforeAutospacing="1" w:after="100" w:afterAutospacing="1"/>
        <w:rPr>
          <w:rFonts w:ascii="Rough Draft" w:hAnsi="Rough Draft" w:cs="Rough Draft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028700" cy="1000125"/>
            <wp:effectExtent l="19050" t="0" r="0" b="0"/>
            <wp:wrapNone/>
            <wp:docPr id="2" name="Obraz 2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5124">
        <w:rPr>
          <w:rFonts w:ascii="Rough Draft" w:hAnsi="Rough Draft" w:cs="Rough Draft"/>
          <w:b/>
          <w:bCs/>
          <w:sz w:val="16"/>
          <w:szCs w:val="16"/>
        </w:rPr>
        <w:t xml:space="preserve">                              </w:t>
      </w:r>
    </w:p>
    <w:p w:rsidR="00A05124" w:rsidRPr="00E24B77" w:rsidRDefault="00A05124" w:rsidP="00B179B5">
      <w:pPr>
        <w:spacing w:before="100" w:beforeAutospacing="1" w:after="100" w:afterAutospacing="1"/>
        <w:jc w:val="center"/>
        <w:rPr>
          <w:rFonts w:ascii="Verdana" w:hAnsi="Verdana" w:cs="Verdana"/>
          <w:sz w:val="2"/>
          <w:szCs w:val="2"/>
        </w:rPr>
      </w:pPr>
      <w:r>
        <w:rPr>
          <w:rFonts w:ascii="Rough Draft" w:hAnsi="Rough Draft" w:cs="Rough Draft"/>
          <w:b/>
          <w:bCs/>
          <w:color w:val="003366"/>
          <w:sz w:val="40"/>
          <w:szCs w:val="40"/>
        </w:rPr>
        <w:t xml:space="preserve">            </w:t>
      </w:r>
      <w:r w:rsidRPr="00B179B5">
        <w:rPr>
          <w:rFonts w:ascii="Rough Draft" w:hAnsi="Rough Draft" w:cs="Rough Draft"/>
          <w:b/>
          <w:bCs/>
          <w:color w:val="003366"/>
          <w:sz w:val="40"/>
          <w:szCs w:val="40"/>
        </w:rPr>
        <w:t>Zespół SZKÓŁ TECHNICZNYCH</w:t>
      </w:r>
      <w:r>
        <w:rPr>
          <w:rFonts w:ascii="Rough Draft" w:hAnsi="Rough Draft" w:cs="Rough Draft"/>
          <w:b/>
          <w:bCs/>
          <w:color w:val="003366"/>
          <w:sz w:val="34"/>
          <w:szCs w:val="34"/>
        </w:rPr>
        <w:t xml:space="preserve"> </w:t>
      </w:r>
      <w:r>
        <w:rPr>
          <w:rFonts w:ascii="Rough Draft" w:hAnsi="Rough Draft" w:cs="Rough Draft"/>
          <w:b/>
          <w:bCs/>
          <w:color w:val="003366"/>
          <w:sz w:val="34"/>
          <w:szCs w:val="34"/>
        </w:rPr>
        <w:br/>
      </w:r>
      <w:r>
        <w:rPr>
          <w:rFonts w:ascii="Rough Draft" w:hAnsi="Rough Draft" w:cs="Rough Draft"/>
          <w:b/>
          <w:bCs/>
          <w:color w:val="003366"/>
          <w:sz w:val="32"/>
          <w:szCs w:val="32"/>
        </w:rPr>
        <w:t xml:space="preserve">               </w:t>
      </w:r>
      <w:r w:rsidRPr="00B179B5">
        <w:rPr>
          <w:rFonts w:ascii="Rough Draft" w:hAnsi="Rough Draft" w:cs="Rough Draft"/>
          <w:b/>
          <w:bCs/>
          <w:color w:val="003366"/>
          <w:sz w:val="32"/>
          <w:szCs w:val="32"/>
        </w:rPr>
        <w:t>Im. Noblistów POLSKICH W TRZCIANCE</w:t>
      </w:r>
    </w:p>
    <w:p w:rsidR="00A05124" w:rsidRDefault="00A05124" w:rsidP="00E24B77">
      <w:pPr>
        <w:spacing w:before="100" w:beforeAutospacing="1" w:after="100" w:afterAutospacing="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________________________________________________________________________________________________</w:t>
      </w:r>
      <w:r w:rsidR="006E1115">
        <w:rPr>
          <w:rFonts w:ascii="Verdana" w:hAnsi="Verdana" w:cs="Verdana"/>
          <w:sz w:val="16"/>
          <w:szCs w:val="16"/>
        </w:rPr>
        <w:br/>
      </w:r>
      <w:r w:rsidR="006E1115"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    </w:t>
      </w:r>
      <w:r w:rsidR="006E1115" w:rsidRPr="006E1115">
        <w:rPr>
          <w:rFonts w:ascii="Verdana" w:hAnsi="Verdana" w:cs="Verdana"/>
          <w:sz w:val="20"/>
          <w:szCs w:val="20"/>
        </w:rPr>
        <w:t xml:space="preserve">Trzcianka, dnia </w:t>
      </w:r>
      <w:r w:rsidR="00E42A69">
        <w:rPr>
          <w:rFonts w:ascii="Verdana" w:hAnsi="Verdana" w:cs="Verdana"/>
          <w:sz w:val="20"/>
          <w:szCs w:val="20"/>
        </w:rPr>
        <w:t>28</w:t>
      </w:r>
      <w:r w:rsidR="006E1115" w:rsidRPr="006E1115">
        <w:rPr>
          <w:rFonts w:ascii="Verdana" w:hAnsi="Verdana" w:cs="Verdana"/>
          <w:sz w:val="20"/>
          <w:szCs w:val="20"/>
        </w:rPr>
        <w:t xml:space="preserve"> </w:t>
      </w:r>
      <w:r w:rsidR="00E42A69">
        <w:rPr>
          <w:rFonts w:ascii="Verdana" w:hAnsi="Verdana" w:cs="Verdana"/>
          <w:sz w:val="20"/>
          <w:szCs w:val="20"/>
        </w:rPr>
        <w:t>lutego</w:t>
      </w:r>
      <w:r w:rsidR="006E1115" w:rsidRPr="006E1115">
        <w:rPr>
          <w:rFonts w:ascii="Verdana" w:hAnsi="Verdana" w:cs="Verdana"/>
          <w:sz w:val="20"/>
          <w:szCs w:val="20"/>
        </w:rPr>
        <w:t xml:space="preserve"> 20</w:t>
      </w:r>
      <w:r w:rsidR="00116CE4">
        <w:rPr>
          <w:rFonts w:ascii="Verdana" w:hAnsi="Verdana" w:cs="Verdana"/>
          <w:sz w:val="20"/>
          <w:szCs w:val="20"/>
        </w:rPr>
        <w:t>2</w:t>
      </w:r>
      <w:r w:rsidR="00E42A69">
        <w:rPr>
          <w:rFonts w:ascii="Verdana" w:hAnsi="Verdana" w:cs="Verdana"/>
          <w:sz w:val="20"/>
          <w:szCs w:val="20"/>
        </w:rPr>
        <w:t>3</w:t>
      </w:r>
      <w:r w:rsidR="006E1115" w:rsidRPr="006E1115">
        <w:rPr>
          <w:rFonts w:ascii="Verdana" w:hAnsi="Verdana" w:cs="Verdana"/>
          <w:sz w:val="20"/>
          <w:szCs w:val="20"/>
        </w:rPr>
        <w:t>r.</w:t>
      </w:r>
    </w:p>
    <w:p w:rsidR="00B6159C" w:rsidRPr="006E1115" w:rsidRDefault="00B6159C" w:rsidP="00E24B77">
      <w:pPr>
        <w:spacing w:before="100" w:beforeAutospacing="1" w:after="100" w:afterAutospacing="1"/>
        <w:rPr>
          <w:rFonts w:ascii="Verdana" w:hAnsi="Verdana" w:cs="Verdana"/>
          <w:sz w:val="20"/>
          <w:szCs w:val="20"/>
        </w:rPr>
      </w:pPr>
    </w:p>
    <w:p w:rsidR="00A05124" w:rsidRDefault="00A05124" w:rsidP="00B352B4">
      <w:pPr>
        <w:spacing w:before="100" w:beforeAutospacing="1" w:after="100" w:afterAutospacing="1"/>
        <w:jc w:val="center"/>
        <w:rPr>
          <w:rFonts w:ascii="Verdana" w:hAnsi="Verdana" w:cs="Verdana"/>
          <w:b/>
          <w:bCs/>
          <w:sz w:val="30"/>
          <w:szCs w:val="30"/>
        </w:rPr>
      </w:pPr>
      <w:r>
        <w:rPr>
          <w:rFonts w:ascii="Verdana" w:hAnsi="Verdana" w:cs="Verdana"/>
          <w:b/>
          <w:bCs/>
          <w:sz w:val="30"/>
          <w:szCs w:val="30"/>
        </w:rPr>
        <w:t xml:space="preserve">Regulamin rekrutacji do klas pierwszych szkół </w:t>
      </w:r>
      <w:r w:rsidR="004D2177">
        <w:rPr>
          <w:rFonts w:ascii="Verdana" w:hAnsi="Verdana" w:cs="Verdana"/>
          <w:b/>
          <w:bCs/>
          <w:sz w:val="30"/>
          <w:szCs w:val="30"/>
        </w:rPr>
        <w:t xml:space="preserve">ponadpodstawowych </w:t>
      </w:r>
      <w:r>
        <w:rPr>
          <w:rFonts w:ascii="Verdana" w:hAnsi="Verdana" w:cs="Verdana"/>
          <w:b/>
          <w:bCs/>
          <w:sz w:val="30"/>
          <w:szCs w:val="30"/>
        </w:rPr>
        <w:t xml:space="preserve">funkcjonujących przy Zespole Szkół Technicznych im. Noblistów Polskich w Trzciance </w:t>
      </w:r>
      <w:r>
        <w:rPr>
          <w:rFonts w:ascii="Verdana" w:hAnsi="Verdana" w:cs="Verdana"/>
          <w:b/>
          <w:bCs/>
          <w:sz w:val="30"/>
          <w:szCs w:val="30"/>
        </w:rPr>
        <w:br/>
        <w:t>na rok szkolny 20</w:t>
      </w:r>
      <w:r w:rsidR="00116CE4">
        <w:rPr>
          <w:rFonts w:ascii="Verdana" w:hAnsi="Verdana" w:cs="Verdana"/>
          <w:b/>
          <w:bCs/>
          <w:sz w:val="30"/>
          <w:szCs w:val="30"/>
        </w:rPr>
        <w:t>2</w:t>
      </w:r>
      <w:r w:rsidR="00E42A69">
        <w:rPr>
          <w:rFonts w:ascii="Verdana" w:hAnsi="Verdana" w:cs="Verdana"/>
          <w:b/>
          <w:bCs/>
          <w:sz w:val="30"/>
          <w:szCs w:val="30"/>
        </w:rPr>
        <w:t>3</w:t>
      </w:r>
      <w:r>
        <w:rPr>
          <w:rFonts w:ascii="Verdana" w:hAnsi="Verdana" w:cs="Verdana"/>
          <w:b/>
          <w:bCs/>
          <w:sz w:val="30"/>
          <w:szCs w:val="30"/>
        </w:rPr>
        <w:t>/</w:t>
      </w:r>
      <w:r w:rsidR="00890C4D">
        <w:rPr>
          <w:rFonts w:ascii="Verdana" w:hAnsi="Verdana" w:cs="Verdana"/>
          <w:b/>
          <w:bCs/>
          <w:sz w:val="30"/>
          <w:szCs w:val="30"/>
        </w:rPr>
        <w:t>2</w:t>
      </w:r>
      <w:r w:rsidR="00E42A69">
        <w:rPr>
          <w:rFonts w:ascii="Verdana" w:hAnsi="Verdana" w:cs="Verdana"/>
          <w:b/>
          <w:bCs/>
          <w:sz w:val="30"/>
          <w:szCs w:val="30"/>
        </w:rPr>
        <w:t>4</w:t>
      </w:r>
    </w:p>
    <w:p w:rsidR="00A05124" w:rsidRDefault="00A05124" w:rsidP="00B352B4">
      <w:pPr>
        <w:spacing w:before="100" w:beforeAutospacing="1" w:after="100" w:afterAutospacing="1"/>
        <w:jc w:val="center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b/>
          <w:bCs/>
          <w:sz w:val="16"/>
          <w:szCs w:val="16"/>
          <w:u w:val="single"/>
        </w:rPr>
        <w:t>Podstawa prawna:</w:t>
      </w:r>
    </w:p>
    <w:p w:rsidR="00A05124" w:rsidRPr="009B1221" w:rsidRDefault="00276524" w:rsidP="00B352B4">
      <w:pPr>
        <w:spacing w:before="100" w:beforeAutospacing="1" w:after="100" w:afterAutospacing="1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</w:t>
      </w:r>
      <w:r w:rsidRPr="00276524">
        <w:rPr>
          <w:rFonts w:ascii="Verdana" w:hAnsi="Verdana"/>
          <w:b/>
          <w:sz w:val="16"/>
          <w:szCs w:val="16"/>
        </w:rPr>
        <w:t>staw</w:t>
      </w:r>
      <w:r>
        <w:rPr>
          <w:rFonts w:ascii="Verdana" w:hAnsi="Verdana"/>
          <w:b/>
          <w:sz w:val="16"/>
          <w:szCs w:val="16"/>
        </w:rPr>
        <w:t>a</w:t>
      </w:r>
      <w:r w:rsidRPr="00276524">
        <w:rPr>
          <w:rFonts w:ascii="Verdana" w:hAnsi="Verdana"/>
          <w:b/>
          <w:sz w:val="16"/>
          <w:szCs w:val="16"/>
        </w:rPr>
        <w:t xml:space="preserve"> z dnia 14 grudnia 2016 r. – Prawo oświatowe (</w:t>
      </w:r>
      <w:r w:rsidR="00222625" w:rsidRPr="00222625">
        <w:rPr>
          <w:rFonts w:ascii="Verdana" w:hAnsi="Verdana"/>
          <w:b/>
          <w:sz w:val="16"/>
          <w:szCs w:val="16"/>
        </w:rPr>
        <w:t>Dz.U.  z 2018 r poz.996 ze zm</w:t>
      </w:r>
      <w:r w:rsidRPr="00276524">
        <w:rPr>
          <w:rFonts w:ascii="Verdana" w:hAnsi="Verdana"/>
          <w:b/>
          <w:sz w:val="16"/>
          <w:szCs w:val="16"/>
        </w:rPr>
        <w:t>.) art. 154 ust. 1 pkt 2</w:t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 w:rsidRPr="00276524">
        <w:rPr>
          <w:rFonts w:ascii="Verdana" w:hAnsi="Verdana"/>
          <w:b/>
          <w:sz w:val="16"/>
          <w:szCs w:val="16"/>
        </w:rPr>
        <w:t xml:space="preserve"> </w:t>
      </w:r>
      <w:r w:rsidRPr="00276524">
        <w:rPr>
          <w:rFonts w:ascii="Verdana" w:hAnsi="Verdana"/>
          <w:b/>
          <w:iCs/>
          <w:sz w:val="16"/>
          <w:szCs w:val="16"/>
        </w:rPr>
        <w:t>Przepisy wprowadzające ustawę – Prawo oświatowe</w:t>
      </w:r>
      <w:r w:rsidRPr="00276524">
        <w:rPr>
          <w:rFonts w:ascii="Verdana" w:hAnsi="Verdana"/>
          <w:b/>
          <w:i/>
          <w:iCs/>
          <w:sz w:val="16"/>
          <w:szCs w:val="16"/>
        </w:rPr>
        <w:t xml:space="preserve"> </w:t>
      </w:r>
      <w:r w:rsidRPr="00276524">
        <w:rPr>
          <w:rFonts w:ascii="Verdana" w:hAnsi="Verdana"/>
          <w:b/>
          <w:sz w:val="16"/>
          <w:szCs w:val="16"/>
        </w:rPr>
        <w:t xml:space="preserve">(Dz.U. z 2017 r. poz. 60, ze zm.) </w:t>
      </w:r>
      <w:r>
        <w:rPr>
          <w:rFonts w:ascii="Verdana" w:hAnsi="Verdana"/>
          <w:b/>
          <w:sz w:val="16"/>
          <w:szCs w:val="16"/>
        </w:rPr>
        <w:br/>
      </w:r>
      <w:r>
        <w:rPr>
          <w:rFonts w:ascii="Verdana" w:hAnsi="Verdana"/>
          <w:b/>
          <w:sz w:val="16"/>
          <w:szCs w:val="16"/>
        </w:rPr>
        <w:br/>
      </w:r>
      <w:r w:rsidR="00A05124" w:rsidRPr="009B1221">
        <w:rPr>
          <w:rFonts w:ascii="Verdana" w:hAnsi="Verdana" w:cs="Verdana"/>
          <w:b/>
          <w:bCs/>
          <w:sz w:val="16"/>
          <w:szCs w:val="16"/>
        </w:rPr>
        <w:t> </w:t>
      </w:r>
      <w:hyperlink r:id="rId9" w:history="1">
        <w:r w:rsidR="00CA0887" w:rsidRPr="009B1221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>Zarządzenie nr 110.1.</w:t>
        </w:r>
        <w:r w:rsidR="00AE00B3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>3</w:t>
        </w:r>
        <w:r w:rsidR="00CA0887" w:rsidRPr="009B1221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>.20</w:t>
        </w:r>
        <w:r w:rsidR="0002727D" w:rsidRPr="009B1221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>2</w:t>
        </w:r>
        <w:r w:rsidR="00AE00B3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>3</w:t>
        </w:r>
        <w:r w:rsidR="00A337D0" w:rsidRPr="009B1221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 xml:space="preserve"> Wielkopolskiego Kuratora Oświaty </w:t>
        </w:r>
        <w:r w:rsidR="00CA0887" w:rsidRPr="009B1221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 xml:space="preserve">z dnia </w:t>
        </w:r>
        <w:r w:rsidR="00AE00B3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>19</w:t>
        </w:r>
        <w:r w:rsidR="00CA0887" w:rsidRPr="009B1221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 xml:space="preserve"> stycznia 20</w:t>
        </w:r>
        <w:r w:rsidR="0002727D" w:rsidRPr="009B1221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>2</w:t>
        </w:r>
        <w:r w:rsidR="00AE00B3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>3</w:t>
        </w:r>
        <w:r w:rsidR="00CA0887" w:rsidRPr="009B1221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 xml:space="preserve">r. </w:t>
        </w:r>
        <w:r w:rsidR="00A337D0" w:rsidRPr="009B1221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 xml:space="preserve">w sprawie </w:t>
        </w:r>
        <w:r w:rsidR="003A2D55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 xml:space="preserve">określenia </w:t>
        </w:r>
        <w:r w:rsidR="00CA0887" w:rsidRPr="009B1221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 xml:space="preserve">terminów przeprowadzania </w:t>
        </w:r>
        <w:r w:rsidR="00A337D0" w:rsidRPr="009B1221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 xml:space="preserve">postępowania rekrutacyjnego </w:t>
        </w:r>
        <w:r w:rsidR="00CA0887" w:rsidRPr="009B1221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 xml:space="preserve">i postępowania uzupełniającego, w tym terminów składania dokumentów </w:t>
        </w:r>
        <w:r w:rsidR="003A2D55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 xml:space="preserve">do klas pierwszych publicznych szkół ponadpodstawowych, klas wstępnych,  </w:t>
        </w:r>
        <w:r w:rsidR="00CA0887" w:rsidRPr="009B1221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 xml:space="preserve">na </w:t>
        </w:r>
        <w:r w:rsidR="003A2D55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>semestr pierwszy klas pierwszych</w:t>
        </w:r>
        <w:r w:rsidR="009D42A2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 xml:space="preserve"> publicznych branżowych szkół II stopnia, publicznych szkół policealnych, publicznych liceów ogólnokształcących dla dorosłych oraz do publicznych szkół podstawowych dla dorosłych na </w:t>
        </w:r>
        <w:r w:rsidR="00CA0887" w:rsidRPr="009B1221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 xml:space="preserve">rok szkolny </w:t>
        </w:r>
        <w:r w:rsidR="00A337D0" w:rsidRPr="009B1221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 xml:space="preserve"> 20</w:t>
        </w:r>
        <w:r w:rsidR="0002727D" w:rsidRPr="009B1221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>2</w:t>
        </w:r>
        <w:r w:rsidR="00AE00B3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>3</w:t>
        </w:r>
        <w:r w:rsidR="00A337D0" w:rsidRPr="009B1221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>/20</w:t>
        </w:r>
        <w:r w:rsidR="00160461" w:rsidRPr="009B1221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>2</w:t>
        </w:r>
        <w:r w:rsidR="00AE00B3">
          <w:rPr>
            <w:rStyle w:val="Hipercze"/>
            <w:rFonts w:ascii="Verdana" w:eastAsiaTheme="majorEastAsia" w:hAnsi="Verdana" w:cs="Arial"/>
            <w:b/>
            <w:color w:val="auto"/>
            <w:sz w:val="16"/>
            <w:szCs w:val="16"/>
            <w:u w:val="none"/>
            <w:shd w:val="clear" w:color="auto" w:fill="FFFFFF"/>
          </w:rPr>
          <w:t>4</w:t>
        </w:r>
      </w:hyperlink>
      <w:r w:rsidR="00CA0887" w:rsidRPr="009B1221">
        <w:t xml:space="preserve"> </w:t>
      </w:r>
    </w:p>
    <w:p w:rsidR="00CB4D08" w:rsidRDefault="00CB4D08" w:rsidP="00B352B4">
      <w:pPr>
        <w:spacing w:before="100" w:beforeAutospacing="1" w:after="100" w:afterAutospacing="1"/>
        <w:jc w:val="center"/>
      </w:pPr>
    </w:p>
    <w:p w:rsidR="00DA6F8E" w:rsidRDefault="00DA6F8E" w:rsidP="00B352B4">
      <w:pPr>
        <w:spacing w:before="100" w:beforeAutospacing="1" w:after="100" w:afterAutospacing="1"/>
        <w:jc w:val="center"/>
      </w:pPr>
    </w:p>
    <w:p w:rsidR="00A05124" w:rsidRDefault="00A05124" w:rsidP="00B352B4">
      <w:pPr>
        <w:pStyle w:val="Nagwek1"/>
        <w:jc w:val="center"/>
      </w:pPr>
      <w:r>
        <w:rPr>
          <w:rFonts w:ascii="Verdana" w:hAnsi="Verdana" w:cs="Verdana"/>
          <w:b/>
          <w:bCs/>
          <w:sz w:val="24"/>
          <w:szCs w:val="24"/>
          <w:u w:val="single"/>
        </w:rPr>
        <w:t>I.  STRUKTURA ZESPOŁU SZKÓŁ TECHNICZNYCH</w:t>
      </w:r>
    </w:p>
    <w:p w:rsidR="00A05124" w:rsidRDefault="00A05124" w:rsidP="003530F2">
      <w:pPr>
        <w:spacing w:before="100" w:beforeAutospacing="1" w:after="100" w:afterAutospacing="1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  Absolwenci </w:t>
      </w:r>
      <w:r w:rsidR="002E5416">
        <w:rPr>
          <w:rFonts w:ascii="Verdana" w:hAnsi="Verdana" w:cs="Verdana"/>
          <w:sz w:val="20"/>
          <w:szCs w:val="20"/>
        </w:rPr>
        <w:t xml:space="preserve">szkół podstawowych </w:t>
      </w:r>
      <w:r>
        <w:rPr>
          <w:rFonts w:ascii="Verdana" w:hAnsi="Verdana" w:cs="Verdana"/>
          <w:sz w:val="20"/>
          <w:szCs w:val="20"/>
        </w:rPr>
        <w:t xml:space="preserve">mogą ubiegać się o przyjęcie do klas pierwszych </w:t>
      </w:r>
      <w:r w:rsidR="001B10C7">
        <w:rPr>
          <w:rFonts w:ascii="Verdana" w:hAnsi="Verdana" w:cs="Verdana"/>
          <w:sz w:val="20"/>
          <w:szCs w:val="20"/>
        </w:rPr>
        <w:t xml:space="preserve">  </w:t>
      </w:r>
      <w:r w:rsidR="001B10C7">
        <w:rPr>
          <w:rFonts w:ascii="Verdana" w:hAnsi="Verdana" w:cs="Verdana"/>
          <w:sz w:val="20"/>
          <w:szCs w:val="20"/>
        </w:rPr>
        <w:br/>
        <w:t xml:space="preserve">       </w:t>
      </w:r>
      <w:r>
        <w:rPr>
          <w:rFonts w:ascii="Verdana" w:hAnsi="Verdana" w:cs="Verdana"/>
          <w:sz w:val="20"/>
          <w:szCs w:val="20"/>
        </w:rPr>
        <w:t xml:space="preserve">następujących typów szkół dziennych dla młodzieży funkcjonujących w Zespole Szkół </w:t>
      </w:r>
      <w:r w:rsidR="001B10C7">
        <w:rPr>
          <w:rFonts w:ascii="Verdana" w:hAnsi="Verdana" w:cs="Verdana"/>
          <w:sz w:val="20"/>
          <w:szCs w:val="20"/>
        </w:rPr>
        <w:t xml:space="preserve">  </w:t>
      </w:r>
      <w:r w:rsidR="001B10C7">
        <w:rPr>
          <w:rFonts w:ascii="Verdana" w:hAnsi="Verdana" w:cs="Verdana"/>
          <w:sz w:val="20"/>
          <w:szCs w:val="20"/>
        </w:rPr>
        <w:br/>
        <w:t xml:space="preserve">       </w:t>
      </w:r>
      <w:r>
        <w:rPr>
          <w:rFonts w:ascii="Verdana" w:hAnsi="Verdana" w:cs="Verdana"/>
          <w:sz w:val="20"/>
          <w:szCs w:val="20"/>
        </w:rPr>
        <w:t>Technicznych w Trzciance</w:t>
      </w:r>
      <w:r w:rsidR="003530F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 1 września 20</w:t>
      </w:r>
      <w:r w:rsidR="003530F2">
        <w:rPr>
          <w:rFonts w:ascii="Verdana" w:hAnsi="Verdana" w:cs="Verdana"/>
          <w:sz w:val="20"/>
          <w:szCs w:val="20"/>
        </w:rPr>
        <w:t>2</w:t>
      </w:r>
      <w:r w:rsidR="003A2D55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 xml:space="preserve"> r.:</w:t>
      </w:r>
    </w:p>
    <w:p w:rsidR="00A05124" w:rsidRDefault="00A05124" w:rsidP="003C69D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Fonts w:ascii="Verdana" w:hAnsi="Verdana" w:cs="Verdana"/>
          <w:sz w:val="20"/>
          <w:szCs w:val="20"/>
        </w:rPr>
        <w:t xml:space="preserve">  </w:t>
      </w:r>
      <w:r>
        <w:rPr>
          <w:rFonts w:ascii="Verdana" w:hAnsi="Verdana" w:cs="Verdana"/>
          <w:sz w:val="20"/>
          <w:szCs w:val="20"/>
          <w:u w:val="single"/>
        </w:rPr>
        <w:t>Technikum w zawodach</w:t>
      </w:r>
      <w:r>
        <w:rPr>
          <w:rFonts w:ascii="Verdana" w:hAnsi="Verdana" w:cs="Verdana"/>
          <w:sz w:val="20"/>
          <w:szCs w:val="20"/>
        </w:rPr>
        <w:t>:</w:t>
      </w:r>
    </w:p>
    <w:p w:rsidR="00A05124" w:rsidRDefault="00A05124" w:rsidP="003C69D0">
      <w:pPr>
        <w:spacing w:before="100" w:beforeAutospacing="1" w:after="100" w:afterAutospacing="1"/>
        <w:ind w:left="1080" w:firstLine="360"/>
        <w:jc w:val="both"/>
      </w:pPr>
      <w:r>
        <w:rPr>
          <w:rFonts w:ascii="Verdana" w:hAnsi="Verdana" w:cs="Verdana"/>
          <w:sz w:val="20"/>
          <w:szCs w:val="20"/>
        </w:rPr>
        <w:t>-  </w:t>
      </w:r>
      <w:r>
        <w:rPr>
          <w:rFonts w:ascii="Verdana" w:hAnsi="Verdana" w:cs="Verdana"/>
          <w:b/>
          <w:bCs/>
          <w:sz w:val="20"/>
          <w:szCs w:val="20"/>
        </w:rPr>
        <w:t>technik pojazdów samochodowych</w:t>
      </w:r>
      <w:r>
        <w:rPr>
          <w:rFonts w:ascii="Verdana" w:hAnsi="Verdana" w:cs="Verdana"/>
          <w:sz w:val="20"/>
          <w:szCs w:val="20"/>
        </w:rPr>
        <w:t>,</w:t>
      </w:r>
    </w:p>
    <w:p w:rsidR="00A05124" w:rsidRDefault="00A05124" w:rsidP="003C69D0">
      <w:pPr>
        <w:spacing w:before="100" w:beforeAutospacing="1" w:after="100" w:afterAutospacing="1"/>
        <w:ind w:left="1080" w:firstLine="360"/>
        <w:jc w:val="both"/>
      </w:pPr>
      <w:r>
        <w:rPr>
          <w:rFonts w:ascii="Verdana" w:hAnsi="Verdana" w:cs="Verdana"/>
          <w:sz w:val="20"/>
          <w:szCs w:val="20"/>
        </w:rPr>
        <w:t>-  </w:t>
      </w:r>
      <w:r>
        <w:rPr>
          <w:rFonts w:ascii="Verdana" w:hAnsi="Verdana" w:cs="Verdana"/>
          <w:b/>
          <w:bCs/>
          <w:sz w:val="20"/>
          <w:szCs w:val="20"/>
        </w:rPr>
        <w:t>technik elektronik</w:t>
      </w:r>
      <w:r>
        <w:rPr>
          <w:rFonts w:ascii="Verdana" w:hAnsi="Verdana" w:cs="Verdana"/>
          <w:sz w:val="20"/>
          <w:szCs w:val="20"/>
        </w:rPr>
        <w:t>,</w:t>
      </w:r>
    </w:p>
    <w:p w:rsidR="00A05124" w:rsidRDefault="00A05124" w:rsidP="003C69D0">
      <w:pPr>
        <w:spacing w:before="100" w:beforeAutospacing="1" w:after="100" w:afterAutospacing="1"/>
        <w:ind w:left="1080" w:firstLine="360"/>
        <w:jc w:val="both"/>
      </w:pPr>
      <w:r>
        <w:rPr>
          <w:rFonts w:ascii="Verdana" w:hAnsi="Verdana" w:cs="Verdana"/>
          <w:sz w:val="20"/>
          <w:szCs w:val="20"/>
        </w:rPr>
        <w:t>-  </w:t>
      </w:r>
      <w:r>
        <w:rPr>
          <w:rFonts w:ascii="Verdana" w:hAnsi="Verdana" w:cs="Verdana"/>
          <w:b/>
          <w:bCs/>
          <w:sz w:val="20"/>
          <w:szCs w:val="20"/>
        </w:rPr>
        <w:t>technik budownictwa</w:t>
      </w:r>
      <w:r>
        <w:rPr>
          <w:rFonts w:ascii="Verdana" w:hAnsi="Verdana" w:cs="Verdana"/>
          <w:sz w:val="20"/>
          <w:szCs w:val="20"/>
        </w:rPr>
        <w:t>,</w:t>
      </w:r>
    </w:p>
    <w:p w:rsidR="00A05124" w:rsidRDefault="00A05124" w:rsidP="003C69D0">
      <w:pPr>
        <w:spacing w:before="100" w:beforeAutospacing="1" w:after="100" w:afterAutospacing="1"/>
        <w:ind w:left="1080" w:firstLine="360"/>
        <w:jc w:val="both"/>
      </w:pPr>
      <w:r>
        <w:rPr>
          <w:rFonts w:ascii="Verdana" w:hAnsi="Verdana" w:cs="Verdana"/>
          <w:sz w:val="20"/>
          <w:szCs w:val="20"/>
        </w:rPr>
        <w:t xml:space="preserve">-  </w:t>
      </w:r>
      <w:r>
        <w:rPr>
          <w:rFonts w:ascii="Verdana" w:hAnsi="Verdana" w:cs="Verdana"/>
          <w:b/>
          <w:bCs/>
          <w:sz w:val="20"/>
          <w:szCs w:val="20"/>
        </w:rPr>
        <w:t>technik informatyk,</w:t>
      </w:r>
    </w:p>
    <w:p w:rsidR="00A05124" w:rsidRDefault="00A05124" w:rsidP="003C69D0">
      <w:pPr>
        <w:spacing w:before="100" w:beforeAutospacing="1" w:after="100" w:afterAutospacing="1"/>
        <w:ind w:left="1080" w:firstLine="360"/>
        <w:jc w:val="both"/>
      </w:pPr>
      <w:r>
        <w:rPr>
          <w:rFonts w:ascii="Verdana" w:hAnsi="Verdana" w:cs="Verdana"/>
          <w:sz w:val="20"/>
          <w:szCs w:val="20"/>
        </w:rPr>
        <w:t xml:space="preserve">-  </w:t>
      </w:r>
      <w:r>
        <w:rPr>
          <w:rFonts w:ascii="Verdana" w:hAnsi="Verdana" w:cs="Verdana"/>
          <w:b/>
          <w:bCs/>
          <w:sz w:val="20"/>
          <w:szCs w:val="20"/>
        </w:rPr>
        <w:t>technik geodeta,</w:t>
      </w:r>
    </w:p>
    <w:p w:rsidR="00A05124" w:rsidRDefault="00A05124" w:rsidP="003C69D0">
      <w:pPr>
        <w:spacing w:before="100" w:beforeAutospacing="1" w:after="100" w:afterAutospacing="1"/>
        <w:ind w:left="1080" w:firstLine="360"/>
        <w:jc w:val="both"/>
      </w:pPr>
      <w:r>
        <w:rPr>
          <w:rFonts w:ascii="Verdana" w:hAnsi="Verdana" w:cs="Verdana"/>
          <w:sz w:val="20"/>
          <w:szCs w:val="20"/>
        </w:rPr>
        <w:t xml:space="preserve">-  </w:t>
      </w:r>
      <w:r>
        <w:rPr>
          <w:rFonts w:ascii="Verdana" w:hAnsi="Verdana" w:cs="Verdana"/>
          <w:b/>
          <w:bCs/>
          <w:sz w:val="20"/>
          <w:szCs w:val="20"/>
        </w:rPr>
        <w:t>technik architektury krajobrazu,</w:t>
      </w:r>
    </w:p>
    <w:p w:rsidR="00CB4D08" w:rsidRDefault="00A05124" w:rsidP="003C69D0">
      <w:pPr>
        <w:spacing w:before="100" w:beforeAutospacing="1" w:after="100" w:afterAutospacing="1"/>
        <w:ind w:left="720" w:firstLine="36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-  technik spedytor,</w:t>
      </w:r>
    </w:p>
    <w:p w:rsidR="00A05124" w:rsidRDefault="00A05124" w:rsidP="00B352B4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Fonts w:ascii="Verdana" w:hAnsi="Verdana" w:cs="Verdana"/>
          <w:sz w:val="20"/>
          <w:szCs w:val="20"/>
        </w:rPr>
        <w:t xml:space="preserve">  </w:t>
      </w:r>
      <w:r w:rsidR="00A90C43">
        <w:rPr>
          <w:rFonts w:ascii="Verdana" w:hAnsi="Verdana" w:cs="Verdana"/>
          <w:sz w:val="20"/>
          <w:szCs w:val="20"/>
          <w:u w:val="single"/>
        </w:rPr>
        <w:t>Branżowa szkoła I-go stopnia</w:t>
      </w:r>
      <w:r>
        <w:rPr>
          <w:rFonts w:ascii="Verdana" w:hAnsi="Verdana" w:cs="Verdana"/>
          <w:sz w:val="20"/>
          <w:szCs w:val="20"/>
          <w:u w:val="single"/>
        </w:rPr>
        <w:t> w zawodach</w:t>
      </w:r>
      <w:r>
        <w:rPr>
          <w:rFonts w:ascii="Verdana" w:hAnsi="Verdana" w:cs="Verdana"/>
          <w:sz w:val="20"/>
          <w:szCs w:val="20"/>
        </w:rPr>
        <w:t>:</w:t>
      </w:r>
    </w:p>
    <w:p w:rsidR="00A05124" w:rsidRPr="00B179B5" w:rsidRDefault="00A05124" w:rsidP="000F33E6">
      <w:pPr>
        <w:spacing w:before="100" w:beforeAutospacing="1" w:after="100" w:afterAutospacing="1" w:line="360" w:lineRule="auto"/>
        <w:ind w:left="720" w:firstLine="360"/>
        <w:rPr>
          <w:rFonts w:ascii="Verdana" w:hAnsi="Verdana" w:cs="Verdana"/>
          <w:b/>
          <w:bCs/>
          <w:sz w:val="20"/>
          <w:szCs w:val="20"/>
        </w:rPr>
      </w:pPr>
      <w:r w:rsidRPr="00B179B5">
        <w:rPr>
          <w:rFonts w:ascii="Verdana" w:hAnsi="Verdana" w:cs="Verdana"/>
          <w:b/>
          <w:bCs/>
          <w:sz w:val="20"/>
          <w:szCs w:val="20"/>
        </w:rPr>
        <w:lastRenderedPageBreak/>
        <w:t xml:space="preserve">    -  mechanik pojazdów samochodowych,</w:t>
      </w:r>
      <w:r w:rsidRPr="00B179B5">
        <w:rPr>
          <w:rFonts w:ascii="Verdana" w:hAnsi="Verdana" w:cs="Verdana"/>
          <w:b/>
          <w:bCs/>
          <w:sz w:val="20"/>
          <w:szCs w:val="20"/>
        </w:rPr>
        <w:br/>
        <w:t xml:space="preserve">         -  ślusarz, </w:t>
      </w:r>
      <w:r w:rsidRPr="00B179B5">
        <w:rPr>
          <w:rFonts w:ascii="Verdana" w:hAnsi="Verdana" w:cs="Verdana"/>
          <w:b/>
          <w:bCs/>
          <w:sz w:val="20"/>
          <w:szCs w:val="20"/>
        </w:rPr>
        <w:br/>
        <w:t xml:space="preserve">         -  </w:t>
      </w:r>
      <w:r>
        <w:rPr>
          <w:rFonts w:ascii="Verdana" w:hAnsi="Verdana" w:cs="Verdana"/>
          <w:b/>
          <w:bCs/>
          <w:sz w:val="20"/>
          <w:szCs w:val="20"/>
        </w:rPr>
        <w:t>monter zabudowy i</w:t>
      </w:r>
      <w:r w:rsidRPr="00B179B5">
        <w:rPr>
          <w:rFonts w:ascii="Verdana" w:hAnsi="Verdana" w:cs="Verdana"/>
          <w:b/>
          <w:bCs/>
          <w:sz w:val="20"/>
          <w:szCs w:val="20"/>
        </w:rPr>
        <w:t xml:space="preserve"> robót wykończeniowych w budownictwie. </w:t>
      </w:r>
    </w:p>
    <w:p w:rsidR="00A05124" w:rsidRDefault="00A05124" w:rsidP="002C2CEB">
      <w:pPr>
        <w:spacing w:before="100" w:beforeAutospacing="1" w:after="100" w:afterAutospacing="1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 Za zgodą organu prowadzącego dopuszcza się tworzenie oddziałów wielozawodowych.</w:t>
      </w:r>
    </w:p>
    <w:p w:rsidR="00A05124" w:rsidRPr="00451473" w:rsidRDefault="00A05124" w:rsidP="00B352B4">
      <w:pPr>
        <w:spacing w:before="100" w:beforeAutospacing="1" w:after="100" w:afterAutospacing="1"/>
        <w:ind w:left="720" w:firstLine="360"/>
        <w:jc w:val="both"/>
        <w:rPr>
          <w:sz w:val="2"/>
        </w:rPr>
      </w:pPr>
    </w:p>
    <w:p w:rsidR="00A05124" w:rsidRDefault="00A05124" w:rsidP="00B352B4">
      <w:pPr>
        <w:spacing w:before="100" w:beforeAutospacing="1" w:after="100" w:afterAutospacing="1"/>
        <w:ind w:left="1701" w:hanging="360"/>
        <w:jc w:val="both"/>
      </w:pPr>
      <w:r>
        <w:rPr>
          <w:rFonts w:ascii="Verdana" w:hAnsi="Verdana" w:cs="Verdana"/>
          <w:sz w:val="20"/>
          <w:szCs w:val="20"/>
        </w:rPr>
        <w:t xml:space="preserve">      </w:t>
      </w:r>
      <w:r>
        <w:rPr>
          <w:rFonts w:ascii="Verdana" w:hAnsi="Verdana" w:cs="Verdana"/>
          <w:b/>
          <w:bCs/>
          <w:u w:val="single"/>
        </w:rPr>
        <w:t>II.  PRZYJMOWANIE ZGŁOSZEŃ KANDYDATÓW</w:t>
      </w:r>
    </w:p>
    <w:p w:rsidR="00A05124" w:rsidRDefault="006A6290" w:rsidP="003C69D0">
      <w:pPr>
        <w:spacing w:before="100" w:beforeAutospacing="1" w:after="100" w:afterAutospacing="1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</w:t>
      </w:r>
      <w:r>
        <w:rPr>
          <w:rFonts w:ascii="Verdana" w:hAnsi="Verdana"/>
          <w:sz w:val="20"/>
          <w:szCs w:val="20"/>
        </w:rPr>
        <w:t xml:space="preserve">Kandydatów do klas pierwszych szkół </w:t>
      </w:r>
      <w:r w:rsidR="002E5416">
        <w:rPr>
          <w:rFonts w:ascii="Verdana" w:hAnsi="Verdana"/>
          <w:sz w:val="20"/>
          <w:szCs w:val="20"/>
        </w:rPr>
        <w:t xml:space="preserve">ponadpodstawowych </w:t>
      </w:r>
      <w:r>
        <w:rPr>
          <w:rFonts w:ascii="Verdana" w:hAnsi="Verdana" w:cs="Verdana"/>
          <w:sz w:val="20"/>
          <w:szCs w:val="20"/>
        </w:rPr>
        <w:t>funkcjonujących przy ZST</w:t>
      </w:r>
      <w:r w:rsidR="00F50344">
        <w:rPr>
          <w:rFonts w:ascii="Verdana" w:hAnsi="Verdana" w:cs="Verdana"/>
          <w:sz w:val="20"/>
          <w:szCs w:val="20"/>
        </w:rPr>
        <w:br/>
        <w:t xml:space="preserve">     </w:t>
      </w:r>
      <w:r>
        <w:rPr>
          <w:rFonts w:ascii="Verdana" w:hAnsi="Verdana" w:cs="Verdana"/>
          <w:sz w:val="20"/>
          <w:szCs w:val="20"/>
        </w:rPr>
        <w:t>w Trzciance</w:t>
      </w:r>
      <w:r w:rsidRPr="006A6290">
        <w:rPr>
          <w:rFonts w:ascii="Verdana" w:hAnsi="Verdana"/>
          <w:sz w:val="20"/>
          <w:szCs w:val="20"/>
        </w:rPr>
        <w:t xml:space="preserve"> przyjmuje się po przeprowadzeniu postępowania</w:t>
      </w:r>
      <w:r w:rsidR="002E5416">
        <w:rPr>
          <w:rFonts w:ascii="Verdana" w:hAnsi="Verdana"/>
          <w:sz w:val="20"/>
          <w:szCs w:val="20"/>
        </w:rPr>
        <w:t xml:space="preserve"> </w:t>
      </w:r>
      <w:r w:rsidRPr="006A6290">
        <w:rPr>
          <w:rFonts w:ascii="Verdana" w:hAnsi="Verdana"/>
          <w:sz w:val="20"/>
          <w:szCs w:val="20"/>
        </w:rPr>
        <w:t>rekrutacyjnego.</w:t>
      </w:r>
    </w:p>
    <w:p w:rsidR="00F036F5" w:rsidRDefault="00C61550" w:rsidP="003C69D0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C61550">
        <w:rPr>
          <w:rFonts w:ascii="Verdana" w:hAnsi="Verdana"/>
          <w:sz w:val="20"/>
          <w:szCs w:val="20"/>
        </w:rPr>
        <w:t xml:space="preserve">2. </w:t>
      </w:r>
      <w:r>
        <w:rPr>
          <w:rFonts w:ascii="Verdana" w:hAnsi="Verdana"/>
          <w:sz w:val="20"/>
          <w:szCs w:val="20"/>
        </w:rPr>
        <w:t xml:space="preserve"> </w:t>
      </w:r>
      <w:r w:rsidRPr="00C61550">
        <w:rPr>
          <w:rFonts w:ascii="Verdana" w:hAnsi="Verdana"/>
          <w:sz w:val="20"/>
          <w:szCs w:val="20"/>
        </w:rPr>
        <w:t xml:space="preserve">O </w:t>
      </w:r>
      <w:r w:rsidR="00FD6E6D">
        <w:rPr>
          <w:rFonts w:ascii="Verdana" w:hAnsi="Verdana"/>
          <w:sz w:val="20"/>
          <w:szCs w:val="20"/>
        </w:rPr>
        <w:t xml:space="preserve"> </w:t>
      </w:r>
      <w:r w:rsidRPr="00C61550">
        <w:rPr>
          <w:rFonts w:ascii="Verdana" w:hAnsi="Verdana"/>
          <w:sz w:val="20"/>
          <w:szCs w:val="20"/>
        </w:rPr>
        <w:t xml:space="preserve">przyjęciu </w:t>
      </w:r>
      <w:r w:rsidR="00FD6E6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kandydatów</w:t>
      </w:r>
      <w:r w:rsidRPr="00C61550">
        <w:rPr>
          <w:rFonts w:ascii="Verdana" w:hAnsi="Verdana"/>
          <w:sz w:val="20"/>
          <w:szCs w:val="20"/>
        </w:rPr>
        <w:t xml:space="preserve"> </w:t>
      </w:r>
      <w:r w:rsidR="00FD6E6D">
        <w:rPr>
          <w:rFonts w:ascii="Verdana" w:hAnsi="Verdana"/>
          <w:sz w:val="20"/>
          <w:szCs w:val="20"/>
        </w:rPr>
        <w:t xml:space="preserve"> </w:t>
      </w:r>
      <w:r w:rsidRPr="00C61550">
        <w:rPr>
          <w:rFonts w:ascii="Verdana" w:hAnsi="Verdana"/>
          <w:sz w:val="20"/>
          <w:szCs w:val="20"/>
        </w:rPr>
        <w:t xml:space="preserve">do </w:t>
      </w:r>
      <w:r w:rsidR="00FD6E6D">
        <w:rPr>
          <w:rFonts w:ascii="Verdana" w:hAnsi="Verdana"/>
          <w:sz w:val="20"/>
          <w:szCs w:val="20"/>
        </w:rPr>
        <w:t xml:space="preserve"> </w:t>
      </w:r>
      <w:r w:rsidRPr="00C61550">
        <w:rPr>
          <w:rFonts w:ascii="Verdana" w:hAnsi="Verdana"/>
          <w:sz w:val="20"/>
          <w:szCs w:val="20"/>
        </w:rPr>
        <w:t xml:space="preserve">szkół </w:t>
      </w:r>
      <w:r w:rsidR="00FD6E6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funkcjonujących </w:t>
      </w:r>
      <w:r w:rsidR="00FD6E6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</w:t>
      </w:r>
      <w:r w:rsidR="00FD6E6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ZST</w:t>
      </w:r>
      <w:r w:rsidR="00FD6E6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w </w:t>
      </w:r>
      <w:r w:rsidR="00FD6E6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Trzciance</w:t>
      </w:r>
      <w:r w:rsidRPr="00C61550">
        <w:rPr>
          <w:rFonts w:ascii="Verdana" w:hAnsi="Verdana"/>
          <w:sz w:val="20"/>
          <w:szCs w:val="20"/>
        </w:rPr>
        <w:t>,</w:t>
      </w:r>
      <w:r w:rsidR="00FD6E6D">
        <w:rPr>
          <w:rFonts w:ascii="Verdana" w:hAnsi="Verdana"/>
          <w:sz w:val="20"/>
          <w:szCs w:val="20"/>
        </w:rPr>
        <w:t xml:space="preserve"> </w:t>
      </w:r>
      <w:r w:rsidRPr="00C61550">
        <w:rPr>
          <w:rFonts w:ascii="Verdana" w:hAnsi="Verdana"/>
          <w:sz w:val="20"/>
          <w:szCs w:val="20"/>
        </w:rPr>
        <w:t xml:space="preserve">w tym do klas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     </w:t>
      </w:r>
      <w:r w:rsidRPr="00C61550">
        <w:rPr>
          <w:rFonts w:ascii="Verdana" w:hAnsi="Verdana"/>
          <w:sz w:val="20"/>
          <w:szCs w:val="20"/>
        </w:rPr>
        <w:t xml:space="preserve">pierwszych, w trakcie </w:t>
      </w:r>
      <w:r>
        <w:rPr>
          <w:rFonts w:ascii="Verdana" w:hAnsi="Verdana"/>
          <w:sz w:val="20"/>
          <w:szCs w:val="20"/>
        </w:rPr>
        <w:t xml:space="preserve">trwania </w:t>
      </w:r>
      <w:r w:rsidRPr="00C61550">
        <w:rPr>
          <w:rFonts w:ascii="Verdana" w:hAnsi="Verdana"/>
          <w:sz w:val="20"/>
          <w:szCs w:val="20"/>
        </w:rPr>
        <w:t>roku szkolnego, decyduje dyrektor</w:t>
      </w:r>
      <w:r>
        <w:rPr>
          <w:rFonts w:ascii="Verdana" w:hAnsi="Verdana"/>
          <w:sz w:val="20"/>
          <w:szCs w:val="20"/>
        </w:rPr>
        <w:t xml:space="preserve"> ZST w Trzciance.</w:t>
      </w:r>
      <w:r w:rsidR="00F036F5">
        <w:rPr>
          <w:rFonts w:ascii="Verdana" w:hAnsi="Verdana"/>
          <w:sz w:val="20"/>
          <w:szCs w:val="20"/>
        </w:rPr>
        <w:br/>
      </w:r>
      <w:r w:rsidR="00F036F5">
        <w:rPr>
          <w:rFonts w:ascii="Verdana" w:hAnsi="Verdana"/>
          <w:sz w:val="20"/>
          <w:szCs w:val="20"/>
        </w:rPr>
        <w:br/>
        <w:t>3.</w:t>
      </w:r>
      <w:r w:rsidR="002E5416">
        <w:rPr>
          <w:rFonts w:ascii="Verdana" w:hAnsi="Verdana"/>
          <w:sz w:val="20"/>
          <w:szCs w:val="20"/>
        </w:rPr>
        <w:t xml:space="preserve"> </w:t>
      </w:r>
      <w:r w:rsidR="00F036F5" w:rsidRPr="00F036F5">
        <w:rPr>
          <w:rFonts w:ascii="Verdana" w:hAnsi="Verdana"/>
          <w:sz w:val="20"/>
          <w:szCs w:val="20"/>
        </w:rPr>
        <w:t xml:space="preserve">Jeżeli przyjęcie ucznia, o którym mowa w ust. 2, wymaga przeprowadzenia zmian </w:t>
      </w:r>
      <w:proofErr w:type="spellStart"/>
      <w:r w:rsidR="00F036F5" w:rsidRPr="00F036F5">
        <w:rPr>
          <w:rFonts w:ascii="Verdana" w:hAnsi="Verdana"/>
          <w:sz w:val="20"/>
          <w:szCs w:val="20"/>
        </w:rPr>
        <w:t>organi</w:t>
      </w:r>
      <w:proofErr w:type="spellEnd"/>
      <w:r w:rsidR="002E5416">
        <w:rPr>
          <w:rFonts w:ascii="Verdana" w:hAnsi="Verdana"/>
          <w:sz w:val="20"/>
          <w:szCs w:val="20"/>
        </w:rPr>
        <w:t xml:space="preserve">- </w:t>
      </w:r>
      <w:r w:rsidR="002E5416">
        <w:rPr>
          <w:rFonts w:ascii="Verdana" w:hAnsi="Verdana"/>
          <w:sz w:val="20"/>
          <w:szCs w:val="20"/>
        </w:rPr>
        <w:br/>
        <w:t xml:space="preserve">    </w:t>
      </w:r>
      <w:r w:rsidR="00CF1E7F">
        <w:rPr>
          <w:rFonts w:ascii="Verdana" w:hAnsi="Verdana"/>
          <w:sz w:val="20"/>
          <w:szCs w:val="20"/>
        </w:rPr>
        <w:t xml:space="preserve"> </w:t>
      </w:r>
      <w:proofErr w:type="spellStart"/>
      <w:r w:rsidR="00F036F5" w:rsidRPr="00F036F5">
        <w:rPr>
          <w:rFonts w:ascii="Verdana" w:hAnsi="Verdana"/>
          <w:sz w:val="20"/>
          <w:szCs w:val="20"/>
        </w:rPr>
        <w:t>zacyjnych</w:t>
      </w:r>
      <w:proofErr w:type="spellEnd"/>
      <w:r w:rsidR="00F036F5" w:rsidRPr="00F036F5">
        <w:rPr>
          <w:rFonts w:ascii="Verdana" w:hAnsi="Verdana"/>
          <w:sz w:val="20"/>
          <w:szCs w:val="20"/>
        </w:rPr>
        <w:t xml:space="preserve"> </w:t>
      </w:r>
      <w:r w:rsidR="00FD6E6D">
        <w:rPr>
          <w:rFonts w:ascii="Verdana" w:hAnsi="Verdana"/>
          <w:sz w:val="20"/>
          <w:szCs w:val="20"/>
        </w:rPr>
        <w:t xml:space="preserve"> </w:t>
      </w:r>
      <w:r w:rsidR="00F036F5" w:rsidRPr="00F036F5">
        <w:rPr>
          <w:rFonts w:ascii="Verdana" w:hAnsi="Verdana"/>
          <w:sz w:val="20"/>
          <w:szCs w:val="20"/>
        </w:rPr>
        <w:t>pracy</w:t>
      </w:r>
      <w:r w:rsidR="00FD6E6D">
        <w:rPr>
          <w:rFonts w:ascii="Verdana" w:hAnsi="Verdana"/>
          <w:sz w:val="20"/>
          <w:szCs w:val="20"/>
        </w:rPr>
        <w:t xml:space="preserve"> </w:t>
      </w:r>
      <w:r w:rsidR="00F036F5" w:rsidRPr="00F036F5">
        <w:rPr>
          <w:rFonts w:ascii="Verdana" w:hAnsi="Verdana"/>
          <w:sz w:val="20"/>
          <w:szCs w:val="20"/>
        </w:rPr>
        <w:t xml:space="preserve"> szkoły </w:t>
      </w:r>
      <w:r w:rsidR="00FD6E6D">
        <w:rPr>
          <w:rFonts w:ascii="Verdana" w:hAnsi="Verdana"/>
          <w:sz w:val="20"/>
          <w:szCs w:val="20"/>
        </w:rPr>
        <w:t xml:space="preserve"> </w:t>
      </w:r>
      <w:r w:rsidR="00F036F5" w:rsidRPr="00F036F5">
        <w:rPr>
          <w:rFonts w:ascii="Verdana" w:hAnsi="Verdana"/>
          <w:sz w:val="20"/>
          <w:szCs w:val="20"/>
        </w:rPr>
        <w:t xml:space="preserve">powodujących dodatkowe skutki finansowe, dyrektor szkoły może </w:t>
      </w:r>
      <w:r w:rsidR="002E5416">
        <w:rPr>
          <w:rFonts w:ascii="Verdana" w:hAnsi="Verdana"/>
          <w:sz w:val="20"/>
          <w:szCs w:val="20"/>
        </w:rPr>
        <w:t xml:space="preserve">  </w:t>
      </w:r>
      <w:r w:rsidR="002E5416">
        <w:rPr>
          <w:rFonts w:ascii="Verdana" w:hAnsi="Verdana"/>
          <w:sz w:val="20"/>
          <w:szCs w:val="20"/>
        </w:rPr>
        <w:br/>
        <w:t xml:space="preserve">     </w:t>
      </w:r>
      <w:r w:rsidR="00F036F5" w:rsidRPr="00F036F5">
        <w:rPr>
          <w:rFonts w:ascii="Verdana" w:hAnsi="Verdana"/>
          <w:sz w:val="20"/>
          <w:szCs w:val="20"/>
        </w:rPr>
        <w:t xml:space="preserve">przyjąć ucznia po uzyskaniu zgody organu prowadzącego. </w:t>
      </w:r>
    </w:p>
    <w:p w:rsidR="00F13B76" w:rsidRDefault="00F13B76" w:rsidP="003C69D0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:rsidR="00F13B76" w:rsidRPr="00F13B76" w:rsidRDefault="00F13B76" w:rsidP="009A7383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F13B76">
        <w:rPr>
          <w:rFonts w:ascii="Verdana" w:hAnsi="Verdana"/>
          <w:sz w:val="20"/>
          <w:szCs w:val="20"/>
        </w:rPr>
        <w:t>Postępowanie rekrutacyjne</w:t>
      </w:r>
      <w:r w:rsidR="00265435">
        <w:rPr>
          <w:rFonts w:ascii="Verdana" w:hAnsi="Verdana"/>
          <w:sz w:val="20"/>
          <w:szCs w:val="20"/>
        </w:rPr>
        <w:t xml:space="preserve"> </w:t>
      </w:r>
      <w:r w:rsidRPr="00F13B76">
        <w:rPr>
          <w:rFonts w:ascii="Verdana" w:hAnsi="Verdana"/>
          <w:sz w:val="20"/>
          <w:szCs w:val="20"/>
        </w:rPr>
        <w:t>jest prowadzone</w:t>
      </w:r>
      <w:r w:rsidR="00265435">
        <w:rPr>
          <w:rFonts w:ascii="Verdana" w:hAnsi="Verdana"/>
          <w:sz w:val="20"/>
          <w:szCs w:val="20"/>
        </w:rPr>
        <w:t xml:space="preserve"> </w:t>
      </w:r>
      <w:r w:rsidRPr="00F13B76">
        <w:rPr>
          <w:rFonts w:ascii="Verdana" w:hAnsi="Verdana"/>
          <w:sz w:val="20"/>
          <w:szCs w:val="20"/>
        </w:rPr>
        <w:t>na wniosek</w:t>
      </w:r>
      <w:r w:rsidR="00265435">
        <w:rPr>
          <w:rFonts w:ascii="Verdana" w:hAnsi="Verdana"/>
          <w:sz w:val="20"/>
          <w:szCs w:val="20"/>
        </w:rPr>
        <w:t xml:space="preserve"> </w:t>
      </w:r>
      <w:r w:rsidRPr="00F13B76">
        <w:rPr>
          <w:rFonts w:ascii="Verdana" w:hAnsi="Verdana"/>
          <w:sz w:val="20"/>
          <w:szCs w:val="20"/>
        </w:rPr>
        <w:t xml:space="preserve">rodzica kandydata lub na </w:t>
      </w:r>
      <w:r w:rsidR="002E5416">
        <w:rPr>
          <w:rFonts w:ascii="Verdana" w:hAnsi="Verdana"/>
          <w:sz w:val="20"/>
          <w:szCs w:val="20"/>
        </w:rPr>
        <w:t>w</w:t>
      </w:r>
      <w:r w:rsidRPr="00F13B76">
        <w:rPr>
          <w:rFonts w:ascii="Verdana" w:hAnsi="Verdana"/>
          <w:sz w:val="20"/>
          <w:szCs w:val="20"/>
        </w:rPr>
        <w:t>niosek</w:t>
      </w:r>
      <w:r w:rsidR="002E5416">
        <w:rPr>
          <w:rFonts w:ascii="Verdana" w:hAnsi="Verdana"/>
          <w:sz w:val="20"/>
          <w:szCs w:val="20"/>
        </w:rPr>
        <w:t xml:space="preserve"> </w:t>
      </w:r>
      <w:r w:rsidR="009A7383">
        <w:rPr>
          <w:rFonts w:ascii="Verdana" w:hAnsi="Verdana"/>
          <w:sz w:val="20"/>
          <w:szCs w:val="20"/>
        </w:rPr>
        <w:br/>
        <w:t xml:space="preserve">    </w:t>
      </w:r>
      <w:r w:rsidRPr="00F13B76">
        <w:rPr>
          <w:rFonts w:ascii="Verdana" w:hAnsi="Verdana"/>
          <w:sz w:val="20"/>
          <w:szCs w:val="20"/>
        </w:rPr>
        <w:t>kandydata pełnoletniego</w:t>
      </w:r>
      <w:r>
        <w:rPr>
          <w:rFonts w:ascii="Verdana" w:hAnsi="Verdana"/>
          <w:sz w:val="20"/>
          <w:szCs w:val="20"/>
        </w:rPr>
        <w:t>.</w:t>
      </w:r>
    </w:p>
    <w:p w:rsidR="00A05124" w:rsidRDefault="005158C8" w:rsidP="003C69D0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</w:t>
      </w:r>
      <w:r w:rsidR="00A05124">
        <w:rPr>
          <w:rFonts w:ascii="Verdana" w:hAnsi="Verdana" w:cs="Verdana"/>
          <w:sz w:val="20"/>
          <w:szCs w:val="20"/>
        </w:rPr>
        <w:t xml:space="preserve">.  Kandydaci do szkół </w:t>
      </w:r>
      <w:r w:rsidR="002E5416">
        <w:rPr>
          <w:rFonts w:ascii="Verdana" w:hAnsi="Verdana" w:cs="Verdana"/>
          <w:sz w:val="20"/>
          <w:szCs w:val="20"/>
        </w:rPr>
        <w:t xml:space="preserve">ponadpodstawowych </w:t>
      </w:r>
      <w:r w:rsidR="00A05124">
        <w:rPr>
          <w:rFonts w:ascii="Verdana" w:hAnsi="Verdana" w:cs="Verdana"/>
          <w:sz w:val="20"/>
          <w:szCs w:val="20"/>
        </w:rPr>
        <w:t>funkcjonujących przy ZST w Trzciance składają dokumenty w sekretariacie ZST </w:t>
      </w:r>
      <w:r w:rsidR="00896C3C">
        <w:rPr>
          <w:rFonts w:ascii="Verdana" w:hAnsi="Verdana" w:cs="Verdana"/>
          <w:sz w:val="20"/>
          <w:szCs w:val="20"/>
        </w:rPr>
        <w:t>lub w wersji elektronicznej</w:t>
      </w:r>
      <w:r w:rsidR="00A05124">
        <w:rPr>
          <w:rFonts w:ascii="Verdana" w:hAnsi="Verdana" w:cs="Verdana"/>
          <w:sz w:val="20"/>
          <w:szCs w:val="20"/>
        </w:rPr>
        <w:t xml:space="preserve"> </w:t>
      </w:r>
      <w:r w:rsidR="00A05124">
        <w:rPr>
          <w:rFonts w:ascii="Verdana" w:hAnsi="Verdana" w:cs="Verdana"/>
          <w:b/>
          <w:bCs/>
          <w:sz w:val="20"/>
          <w:szCs w:val="20"/>
        </w:rPr>
        <w:t xml:space="preserve">od </w:t>
      </w:r>
      <w:r w:rsidR="00043ED9">
        <w:rPr>
          <w:rFonts w:ascii="Verdana" w:hAnsi="Verdana" w:cs="Verdana"/>
          <w:b/>
          <w:bCs/>
          <w:sz w:val="20"/>
          <w:szCs w:val="20"/>
        </w:rPr>
        <w:t>1</w:t>
      </w:r>
      <w:r w:rsidR="00E21A30">
        <w:rPr>
          <w:rFonts w:ascii="Verdana" w:hAnsi="Verdana" w:cs="Verdana"/>
          <w:b/>
          <w:bCs/>
          <w:sz w:val="20"/>
          <w:szCs w:val="20"/>
        </w:rPr>
        <w:t>5</w:t>
      </w:r>
      <w:r w:rsidR="00A05124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043ED9">
        <w:rPr>
          <w:rFonts w:ascii="Verdana" w:hAnsi="Verdana" w:cs="Verdana"/>
          <w:b/>
          <w:bCs/>
          <w:sz w:val="20"/>
          <w:szCs w:val="20"/>
        </w:rPr>
        <w:t>maja</w:t>
      </w:r>
      <w:r w:rsidR="00A05124">
        <w:rPr>
          <w:rFonts w:ascii="Verdana" w:hAnsi="Verdana" w:cs="Verdana"/>
          <w:b/>
          <w:bCs/>
          <w:sz w:val="20"/>
          <w:szCs w:val="20"/>
        </w:rPr>
        <w:t xml:space="preserve"> (poniedziałek) do </w:t>
      </w:r>
      <w:r w:rsidR="00E21A30">
        <w:rPr>
          <w:rFonts w:ascii="Verdana" w:hAnsi="Verdana" w:cs="Verdana"/>
          <w:b/>
          <w:bCs/>
          <w:sz w:val="20"/>
          <w:szCs w:val="20"/>
        </w:rPr>
        <w:t>16</w:t>
      </w:r>
      <w:r w:rsidR="00A05124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444E7C">
        <w:rPr>
          <w:rFonts w:ascii="Verdana" w:hAnsi="Verdana" w:cs="Verdana"/>
          <w:b/>
          <w:bCs/>
          <w:sz w:val="20"/>
          <w:szCs w:val="20"/>
        </w:rPr>
        <w:t>czerwca</w:t>
      </w:r>
      <w:r w:rsidR="00A05124">
        <w:rPr>
          <w:rFonts w:ascii="Verdana" w:hAnsi="Verdana" w:cs="Verdana"/>
          <w:b/>
          <w:bCs/>
          <w:sz w:val="20"/>
          <w:szCs w:val="20"/>
        </w:rPr>
        <w:t xml:space="preserve"> 20</w:t>
      </w:r>
      <w:r w:rsidR="0083094F">
        <w:rPr>
          <w:rFonts w:ascii="Verdana" w:hAnsi="Verdana" w:cs="Verdana"/>
          <w:b/>
          <w:bCs/>
          <w:sz w:val="20"/>
          <w:szCs w:val="20"/>
        </w:rPr>
        <w:t>2</w:t>
      </w:r>
      <w:r w:rsidR="00E21A30">
        <w:rPr>
          <w:rFonts w:ascii="Verdana" w:hAnsi="Verdana" w:cs="Verdana"/>
          <w:b/>
          <w:bCs/>
          <w:sz w:val="20"/>
          <w:szCs w:val="20"/>
        </w:rPr>
        <w:t>3</w:t>
      </w:r>
      <w:r w:rsidR="00A05124">
        <w:rPr>
          <w:rFonts w:ascii="Verdana" w:hAnsi="Verdana" w:cs="Verdana"/>
          <w:b/>
          <w:bCs/>
          <w:sz w:val="20"/>
          <w:szCs w:val="20"/>
        </w:rPr>
        <w:t>r</w:t>
      </w:r>
      <w:r w:rsidR="00A05124">
        <w:rPr>
          <w:rFonts w:ascii="Verdana" w:hAnsi="Verdana" w:cs="Verdana"/>
          <w:sz w:val="20"/>
          <w:szCs w:val="20"/>
        </w:rPr>
        <w:t xml:space="preserve">. </w:t>
      </w:r>
      <w:r w:rsidR="00A05124">
        <w:rPr>
          <w:rFonts w:ascii="Verdana" w:hAnsi="Verdana" w:cs="Verdana"/>
          <w:b/>
          <w:bCs/>
          <w:sz w:val="20"/>
          <w:szCs w:val="20"/>
        </w:rPr>
        <w:t>(</w:t>
      </w:r>
      <w:r w:rsidR="00751D84">
        <w:rPr>
          <w:rFonts w:ascii="Verdana" w:hAnsi="Verdana" w:cs="Verdana"/>
          <w:b/>
          <w:bCs/>
          <w:sz w:val="20"/>
          <w:szCs w:val="20"/>
        </w:rPr>
        <w:t>piątek</w:t>
      </w:r>
      <w:r w:rsidR="00A05124">
        <w:rPr>
          <w:rFonts w:ascii="Verdana" w:hAnsi="Verdana" w:cs="Verdana"/>
          <w:b/>
          <w:bCs/>
          <w:sz w:val="20"/>
          <w:szCs w:val="20"/>
        </w:rPr>
        <w:t xml:space="preserve">) </w:t>
      </w:r>
      <w:r w:rsidR="00A05124">
        <w:rPr>
          <w:rFonts w:ascii="Verdana" w:hAnsi="Verdana" w:cs="Verdana"/>
          <w:sz w:val="20"/>
          <w:szCs w:val="20"/>
        </w:rPr>
        <w:t>(do godz. 15.oo)</w:t>
      </w:r>
      <w:r w:rsidR="007474C9">
        <w:rPr>
          <w:rFonts w:ascii="Verdana" w:hAnsi="Verdana" w:cs="Verdana"/>
          <w:sz w:val="20"/>
          <w:szCs w:val="20"/>
        </w:rPr>
        <w:t xml:space="preserve">. (z wyjątkiem świadectwa ukończenia </w:t>
      </w:r>
      <w:r w:rsidR="002E5416">
        <w:rPr>
          <w:rFonts w:ascii="Verdana" w:hAnsi="Verdana" w:cs="Verdana"/>
          <w:sz w:val="20"/>
          <w:szCs w:val="20"/>
        </w:rPr>
        <w:t>szkoły podstawowej</w:t>
      </w:r>
      <w:r w:rsidR="007474C9">
        <w:rPr>
          <w:rFonts w:ascii="Verdana" w:hAnsi="Verdana" w:cs="Verdana"/>
          <w:sz w:val="20"/>
          <w:szCs w:val="20"/>
        </w:rPr>
        <w:t xml:space="preserve">, zaświadczenia o szczegółowych wynikach egzaminu </w:t>
      </w:r>
      <w:r w:rsidR="0042457D">
        <w:rPr>
          <w:rFonts w:ascii="Verdana" w:hAnsi="Verdana" w:cs="Verdana"/>
          <w:sz w:val="20"/>
          <w:szCs w:val="20"/>
        </w:rPr>
        <w:t xml:space="preserve">ośmioklasisty </w:t>
      </w:r>
      <w:r w:rsidR="002E5416">
        <w:rPr>
          <w:rFonts w:ascii="Verdana" w:hAnsi="Verdana" w:cs="Verdana"/>
          <w:sz w:val="20"/>
          <w:szCs w:val="20"/>
        </w:rPr>
        <w:t xml:space="preserve">na zakończenie szkoły podstawowej </w:t>
      </w:r>
      <w:r w:rsidR="007474C9">
        <w:rPr>
          <w:rFonts w:ascii="Verdana" w:hAnsi="Verdana" w:cs="Verdana"/>
          <w:sz w:val="20"/>
          <w:szCs w:val="20"/>
        </w:rPr>
        <w:t>i zaświadczenia lekarskiego zawierającego orzeczenie o braku przeciwwskazań zdrowotnych do podjęcia praktycznej nauki zawodu).</w:t>
      </w:r>
      <w:r w:rsidR="00D532DE">
        <w:rPr>
          <w:rFonts w:ascii="Verdana" w:hAnsi="Verdana" w:cs="Verdana"/>
          <w:sz w:val="20"/>
          <w:szCs w:val="20"/>
        </w:rPr>
        <w:t xml:space="preserve"> Wniosek powinien być podpisany przez co najmniej jednego rodzica/opiekuna prawnego.</w:t>
      </w:r>
    </w:p>
    <w:p w:rsidR="00751D84" w:rsidRDefault="00751D84" w:rsidP="003C69D0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6. W dniach </w:t>
      </w:r>
      <w:r>
        <w:rPr>
          <w:rFonts w:ascii="Verdana" w:hAnsi="Verdana" w:cs="Verdana"/>
          <w:b/>
          <w:bCs/>
          <w:sz w:val="20"/>
          <w:szCs w:val="20"/>
        </w:rPr>
        <w:t>od 15 maja (poniedziałek) do 18 lipca 2023r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 xml:space="preserve">(wtorek) </w:t>
      </w:r>
      <w:r>
        <w:rPr>
          <w:rFonts w:ascii="Verdana" w:hAnsi="Verdana" w:cs="Verdana"/>
          <w:sz w:val="20"/>
          <w:szCs w:val="20"/>
        </w:rPr>
        <w:t xml:space="preserve">(do godz. 15.oo). </w:t>
      </w:r>
      <w:r w:rsidR="00FF3117">
        <w:rPr>
          <w:rFonts w:ascii="Verdana" w:hAnsi="Verdana" w:cs="Verdana"/>
          <w:sz w:val="20"/>
          <w:szCs w:val="20"/>
        </w:rPr>
        <w:t xml:space="preserve">kandydaci </w:t>
      </w:r>
      <w:r>
        <w:rPr>
          <w:rFonts w:ascii="Verdana" w:hAnsi="Verdana" w:cs="Verdana"/>
          <w:sz w:val="20"/>
          <w:szCs w:val="20"/>
        </w:rPr>
        <w:t>odbierają w sekretariacie ZST w Trzciance skierowania na badania lekarskie</w:t>
      </w:r>
      <w:r w:rsidR="008B1504">
        <w:rPr>
          <w:rFonts w:ascii="Verdana" w:hAnsi="Verdana" w:cs="Verdana"/>
          <w:sz w:val="20"/>
          <w:szCs w:val="20"/>
        </w:rPr>
        <w:t xml:space="preserve"> do lek</w:t>
      </w:r>
      <w:r w:rsidR="003E30CE">
        <w:rPr>
          <w:rFonts w:ascii="Verdana" w:hAnsi="Verdana" w:cs="Verdana"/>
          <w:sz w:val="20"/>
          <w:szCs w:val="20"/>
        </w:rPr>
        <w:t>arza medycyny pracy</w:t>
      </w:r>
      <w:r>
        <w:rPr>
          <w:rFonts w:ascii="Verdana" w:hAnsi="Verdana" w:cs="Verdana"/>
          <w:sz w:val="20"/>
          <w:szCs w:val="20"/>
        </w:rPr>
        <w:t xml:space="preserve"> o braku przeciwskazań lekarskich do kształcenia kandydata w wybranym zawodzie.</w:t>
      </w:r>
    </w:p>
    <w:p w:rsidR="00B373B8" w:rsidRDefault="00B373B8" w:rsidP="003C69D0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7. </w:t>
      </w:r>
      <w:r w:rsidR="0066173E">
        <w:rPr>
          <w:rFonts w:ascii="Verdana" w:hAnsi="Verdana" w:cs="Verdana"/>
          <w:sz w:val="20"/>
          <w:szCs w:val="20"/>
        </w:rPr>
        <w:t xml:space="preserve">Kandydaci uzyskują w terminie </w:t>
      </w:r>
      <w:r w:rsidR="0066173E" w:rsidRPr="0066173E">
        <w:rPr>
          <w:rFonts w:ascii="Verdana" w:hAnsi="Verdana" w:cs="Verdana"/>
          <w:b/>
          <w:sz w:val="20"/>
          <w:szCs w:val="20"/>
        </w:rPr>
        <w:t>do 21 lipca 2023r. (piątek)</w:t>
      </w:r>
      <w:r w:rsidR="0066173E">
        <w:rPr>
          <w:rFonts w:ascii="Verdana" w:hAnsi="Verdana" w:cs="Verdana"/>
          <w:sz w:val="20"/>
          <w:szCs w:val="20"/>
        </w:rPr>
        <w:t xml:space="preserve"> (do godz. 15.oo) </w:t>
      </w:r>
      <w:r w:rsidR="000F3E65">
        <w:rPr>
          <w:rFonts w:ascii="Verdana" w:hAnsi="Verdana" w:cs="Verdana"/>
          <w:sz w:val="20"/>
          <w:szCs w:val="20"/>
        </w:rPr>
        <w:t xml:space="preserve">zdobywają </w:t>
      </w:r>
      <w:r w:rsidR="0066173E">
        <w:rPr>
          <w:rFonts w:ascii="Verdana" w:hAnsi="Verdana" w:cs="Verdana"/>
          <w:sz w:val="20"/>
          <w:szCs w:val="20"/>
        </w:rPr>
        <w:t xml:space="preserve">zaświadczenie lekarskie </w:t>
      </w:r>
      <w:r w:rsidR="000F3E65">
        <w:rPr>
          <w:rFonts w:ascii="Verdana" w:hAnsi="Verdana" w:cs="Verdana"/>
          <w:sz w:val="20"/>
          <w:szCs w:val="20"/>
        </w:rPr>
        <w:t>o braku przeciwskazań lekarskich do kształcenia kandydata</w:t>
      </w:r>
      <w:r w:rsidR="00D54DC1">
        <w:rPr>
          <w:rFonts w:ascii="Verdana" w:hAnsi="Verdana" w:cs="Verdana"/>
          <w:sz w:val="20"/>
          <w:szCs w:val="20"/>
        </w:rPr>
        <w:br/>
      </w:r>
      <w:r w:rsidR="000F3E65">
        <w:rPr>
          <w:rFonts w:ascii="Verdana" w:hAnsi="Verdana" w:cs="Verdana"/>
          <w:sz w:val="20"/>
          <w:szCs w:val="20"/>
        </w:rPr>
        <w:t>w wybranym zawodzie, a dodatkowo kandydaci zamierzający podją</w:t>
      </w:r>
      <w:r w:rsidR="008401F9">
        <w:rPr>
          <w:rFonts w:ascii="Verdana" w:hAnsi="Verdana" w:cs="Verdana"/>
          <w:sz w:val="20"/>
          <w:szCs w:val="20"/>
        </w:rPr>
        <w:t>ć</w:t>
      </w:r>
      <w:r w:rsidR="000F3E65">
        <w:rPr>
          <w:rFonts w:ascii="Verdana" w:hAnsi="Verdana" w:cs="Verdana"/>
          <w:sz w:val="20"/>
          <w:szCs w:val="20"/>
        </w:rPr>
        <w:t xml:space="preserve"> naukę w zawodzie technika pojazdów samochodowych lub mechanika pojazdów samochodowych </w:t>
      </w:r>
      <w:r w:rsidR="0066173E">
        <w:rPr>
          <w:rFonts w:ascii="Verdana" w:hAnsi="Verdana" w:cs="Verdana"/>
          <w:sz w:val="20"/>
          <w:szCs w:val="20"/>
        </w:rPr>
        <w:t>zawierające orzeczenie</w:t>
      </w:r>
      <w:r w:rsidR="00D54DC1">
        <w:rPr>
          <w:rFonts w:ascii="Verdana" w:hAnsi="Verdana" w:cs="Verdana"/>
          <w:sz w:val="20"/>
          <w:szCs w:val="20"/>
        </w:rPr>
        <w:br/>
      </w:r>
      <w:r w:rsidR="0066173E">
        <w:rPr>
          <w:rFonts w:ascii="Verdana" w:hAnsi="Verdana" w:cs="Verdana"/>
          <w:sz w:val="20"/>
          <w:szCs w:val="20"/>
        </w:rPr>
        <w:t xml:space="preserve">o braku przeciwskazań zdrowotnych do </w:t>
      </w:r>
      <w:r w:rsidR="008401F9">
        <w:rPr>
          <w:rFonts w:ascii="Verdana" w:hAnsi="Verdana" w:cs="Verdana"/>
          <w:sz w:val="20"/>
          <w:szCs w:val="20"/>
        </w:rPr>
        <w:t>kierowania pojazdem.</w:t>
      </w:r>
      <w:r w:rsidR="0066173E">
        <w:rPr>
          <w:rFonts w:ascii="Verdana" w:hAnsi="Verdana" w:cs="Verdana"/>
          <w:sz w:val="20"/>
          <w:szCs w:val="20"/>
        </w:rPr>
        <w:t xml:space="preserve">  </w:t>
      </w:r>
    </w:p>
    <w:p w:rsidR="0026376B" w:rsidRDefault="00D54DC1" w:rsidP="00833B28">
      <w:pPr>
        <w:pStyle w:val="Default"/>
        <w:spacing w:line="276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hAnsi="Verdana" w:cs="Verdana"/>
          <w:sz w:val="20"/>
          <w:szCs w:val="20"/>
        </w:rPr>
        <w:t>8</w:t>
      </w:r>
      <w:r w:rsidR="00A05124">
        <w:rPr>
          <w:rFonts w:ascii="Verdana" w:hAnsi="Verdana" w:cs="Verdana"/>
          <w:sz w:val="20"/>
          <w:szCs w:val="20"/>
        </w:rPr>
        <w:t>.  </w:t>
      </w:r>
      <w:r w:rsidR="00A05124" w:rsidRPr="00C25469">
        <w:rPr>
          <w:rFonts w:ascii="Verdana" w:hAnsi="Verdana" w:cs="Arial"/>
          <w:sz w:val="20"/>
          <w:szCs w:val="20"/>
        </w:rPr>
        <w:t xml:space="preserve">Kandydaci do szkół </w:t>
      </w:r>
      <w:r w:rsidR="00C564B3" w:rsidRPr="00C25469">
        <w:rPr>
          <w:rFonts w:ascii="Verdana" w:hAnsi="Verdana" w:cs="Arial"/>
          <w:sz w:val="20"/>
          <w:szCs w:val="20"/>
        </w:rPr>
        <w:t xml:space="preserve">ponadpodstawowych </w:t>
      </w:r>
      <w:r w:rsidR="00A05124" w:rsidRPr="00C25469">
        <w:rPr>
          <w:rFonts w:ascii="Verdana" w:hAnsi="Verdana" w:cs="Arial"/>
          <w:sz w:val="20"/>
          <w:szCs w:val="20"/>
        </w:rPr>
        <w:t>funkcjonujących przy ZST w Trzciance od dnia</w:t>
      </w:r>
      <w:r w:rsidR="00C564B3" w:rsidRPr="00C25469">
        <w:rPr>
          <w:rFonts w:ascii="Verdana" w:hAnsi="Verdana" w:cs="Arial"/>
          <w:sz w:val="20"/>
          <w:szCs w:val="20"/>
        </w:rPr>
        <w:t xml:space="preserve"> </w:t>
      </w:r>
      <w:r w:rsidR="00A05124" w:rsidRPr="00C25469">
        <w:rPr>
          <w:rFonts w:ascii="Verdana" w:hAnsi="Verdana" w:cs="Arial"/>
          <w:b/>
          <w:bCs/>
          <w:sz w:val="20"/>
          <w:szCs w:val="20"/>
        </w:rPr>
        <w:t>2</w:t>
      </w:r>
      <w:r w:rsidR="00276599">
        <w:rPr>
          <w:rFonts w:ascii="Verdana" w:hAnsi="Verdana" w:cs="Arial"/>
          <w:b/>
          <w:bCs/>
          <w:sz w:val="20"/>
          <w:szCs w:val="20"/>
        </w:rPr>
        <w:t>4</w:t>
      </w:r>
      <w:r w:rsidR="00A05124" w:rsidRPr="00C2546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25469">
        <w:rPr>
          <w:rFonts w:ascii="Verdana" w:hAnsi="Verdana" w:cs="Arial"/>
          <w:b/>
          <w:bCs/>
          <w:sz w:val="20"/>
          <w:szCs w:val="20"/>
        </w:rPr>
        <w:t xml:space="preserve">  </w:t>
      </w:r>
      <w:r w:rsidR="00C25469">
        <w:rPr>
          <w:rFonts w:ascii="Verdana" w:hAnsi="Verdana" w:cs="Arial"/>
          <w:b/>
          <w:bCs/>
          <w:sz w:val="20"/>
          <w:szCs w:val="20"/>
        </w:rPr>
        <w:br/>
        <w:t xml:space="preserve">      </w:t>
      </w:r>
      <w:r w:rsidR="00A05124" w:rsidRPr="00C25469">
        <w:rPr>
          <w:rFonts w:ascii="Verdana" w:hAnsi="Verdana" w:cs="Arial"/>
          <w:b/>
          <w:bCs/>
          <w:sz w:val="20"/>
          <w:szCs w:val="20"/>
        </w:rPr>
        <w:t>czerwca</w:t>
      </w:r>
      <w:r w:rsidR="0027659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276599" w:rsidRPr="00C25469">
        <w:rPr>
          <w:rFonts w:ascii="Verdana" w:hAnsi="Verdana" w:cs="Arial"/>
          <w:b/>
          <w:bCs/>
          <w:sz w:val="20"/>
          <w:szCs w:val="20"/>
        </w:rPr>
        <w:t>(</w:t>
      </w:r>
      <w:r w:rsidR="00276599">
        <w:rPr>
          <w:rFonts w:ascii="Verdana" w:hAnsi="Verdana" w:cs="Arial"/>
          <w:b/>
          <w:bCs/>
          <w:sz w:val="20"/>
          <w:szCs w:val="20"/>
        </w:rPr>
        <w:t>piątek</w:t>
      </w:r>
      <w:r w:rsidR="00276599" w:rsidRPr="00C25469">
        <w:rPr>
          <w:rFonts w:ascii="Verdana" w:hAnsi="Verdana" w:cs="Arial"/>
          <w:b/>
          <w:bCs/>
          <w:sz w:val="20"/>
          <w:szCs w:val="20"/>
        </w:rPr>
        <w:t>)</w:t>
      </w:r>
      <w:r w:rsidR="00276599" w:rsidRPr="00C25469">
        <w:rPr>
          <w:rFonts w:ascii="Verdana" w:hAnsi="Verdana" w:cs="Arial"/>
          <w:sz w:val="20"/>
          <w:szCs w:val="20"/>
        </w:rPr>
        <w:t xml:space="preserve"> </w:t>
      </w:r>
      <w:r w:rsidR="00A05124" w:rsidRPr="00C25469">
        <w:rPr>
          <w:rFonts w:ascii="Verdana" w:hAnsi="Verdana" w:cs="Arial"/>
          <w:sz w:val="20"/>
          <w:szCs w:val="20"/>
        </w:rPr>
        <w:t xml:space="preserve"> do dnia </w:t>
      </w:r>
      <w:r w:rsidR="00144A2F" w:rsidRPr="00C25469">
        <w:rPr>
          <w:rFonts w:ascii="Verdana" w:hAnsi="Verdana" w:cs="Arial"/>
          <w:b/>
          <w:bCs/>
          <w:sz w:val="20"/>
          <w:szCs w:val="20"/>
        </w:rPr>
        <w:t>1</w:t>
      </w:r>
      <w:r w:rsidR="00276599">
        <w:rPr>
          <w:rFonts w:ascii="Verdana" w:hAnsi="Verdana" w:cs="Arial"/>
          <w:b/>
          <w:bCs/>
          <w:sz w:val="20"/>
          <w:szCs w:val="20"/>
        </w:rPr>
        <w:t>2</w:t>
      </w:r>
      <w:r w:rsidR="00A05124" w:rsidRPr="00C25469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44A2F" w:rsidRPr="00C25469">
        <w:rPr>
          <w:rFonts w:ascii="Verdana" w:hAnsi="Verdana" w:cs="Arial"/>
          <w:b/>
          <w:bCs/>
          <w:sz w:val="20"/>
          <w:szCs w:val="20"/>
        </w:rPr>
        <w:t>lipca</w:t>
      </w:r>
      <w:r w:rsidR="00A05124" w:rsidRPr="00C25469">
        <w:rPr>
          <w:rFonts w:ascii="Verdana" w:hAnsi="Verdana" w:cs="Arial"/>
          <w:b/>
          <w:bCs/>
          <w:sz w:val="20"/>
          <w:szCs w:val="20"/>
        </w:rPr>
        <w:t xml:space="preserve"> 20</w:t>
      </w:r>
      <w:r w:rsidR="007E4C0D" w:rsidRPr="00C25469">
        <w:rPr>
          <w:rFonts w:ascii="Verdana" w:hAnsi="Verdana" w:cs="Arial"/>
          <w:b/>
          <w:bCs/>
          <w:sz w:val="20"/>
          <w:szCs w:val="20"/>
        </w:rPr>
        <w:t>2</w:t>
      </w:r>
      <w:r w:rsidR="00276599">
        <w:rPr>
          <w:rFonts w:ascii="Verdana" w:hAnsi="Verdana" w:cs="Arial"/>
          <w:b/>
          <w:bCs/>
          <w:sz w:val="20"/>
          <w:szCs w:val="20"/>
        </w:rPr>
        <w:t>2</w:t>
      </w:r>
      <w:r w:rsidR="00A05124" w:rsidRPr="00C25469">
        <w:rPr>
          <w:rFonts w:ascii="Verdana" w:hAnsi="Verdana" w:cs="Arial"/>
          <w:b/>
          <w:bCs/>
          <w:sz w:val="20"/>
          <w:szCs w:val="20"/>
        </w:rPr>
        <w:t>r. (</w:t>
      </w:r>
      <w:r w:rsidR="00276599">
        <w:rPr>
          <w:rFonts w:ascii="Verdana" w:hAnsi="Verdana" w:cs="Arial"/>
          <w:b/>
          <w:bCs/>
          <w:sz w:val="20"/>
          <w:szCs w:val="20"/>
        </w:rPr>
        <w:t>wtorek</w:t>
      </w:r>
      <w:r w:rsidR="00A05124" w:rsidRPr="00C25469">
        <w:rPr>
          <w:rFonts w:ascii="Verdana" w:hAnsi="Verdana" w:cs="Arial"/>
          <w:b/>
          <w:bCs/>
          <w:sz w:val="20"/>
          <w:szCs w:val="20"/>
        </w:rPr>
        <w:t>)</w:t>
      </w:r>
      <w:r w:rsidR="00A05124" w:rsidRPr="00C25469">
        <w:rPr>
          <w:rFonts w:ascii="Verdana" w:hAnsi="Verdana" w:cs="Arial"/>
          <w:sz w:val="20"/>
          <w:szCs w:val="20"/>
        </w:rPr>
        <w:t xml:space="preserve"> (do godz. 15.oo) dostarczają </w:t>
      </w:r>
      <w:r w:rsidR="00276599">
        <w:rPr>
          <w:rFonts w:ascii="Verdana" w:hAnsi="Verdana" w:cs="Arial"/>
          <w:sz w:val="20"/>
          <w:szCs w:val="20"/>
        </w:rPr>
        <w:br/>
        <w:t xml:space="preserve">      </w:t>
      </w:r>
      <w:r w:rsidR="00A05124" w:rsidRPr="00C25469">
        <w:rPr>
          <w:rFonts w:ascii="Verdana" w:hAnsi="Verdana" w:cs="Arial"/>
          <w:sz w:val="20"/>
          <w:szCs w:val="20"/>
        </w:rPr>
        <w:t xml:space="preserve">świadectwo ukończenia </w:t>
      </w:r>
      <w:r w:rsidR="00C564B3" w:rsidRPr="00C25469">
        <w:rPr>
          <w:rFonts w:ascii="Verdana" w:hAnsi="Verdana" w:cs="Arial"/>
          <w:sz w:val="20"/>
          <w:szCs w:val="20"/>
        </w:rPr>
        <w:t xml:space="preserve">szkoły podstawowej </w:t>
      </w:r>
      <w:r w:rsidR="00C25469" w:rsidRPr="00C25469">
        <w:rPr>
          <w:rFonts w:ascii="Verdana" w:eastAsia="Times New Roman" w:hAnsi="Verdana" w:cs="Arial"/>
          <w:sz w:val="20"/>
          <w:szCs w:val="20"/>
          <w:lang w:eastAsia="pl-PL"/>
        </w:rPr>
        <w:t>zaświadczenie o wyniku egzaminu ósmoklasisty</w:t>
      </w:r>
      <w:r w:rsidR="00CA3C04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276599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      </w:t>
      </w:r>
      <w:r w:rsidR="00CA3C04">
        <w:rPr>
          <w:rFonts w:ascii="Verdana" w:eastAsia="Times New Roman" w:hAnsi="Verdana" w:cs="Arial"/>
          <w:sz w:val="20"/>
          <w:szCs w:val="20"/>
          <w:lang w:eastAsia="pl-PL"/>
        </w:rPr>
        <w:t>(lub</w:t>
      </w:r>
      <w:r w:rsidR="00276599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CA3C04">
        <w:rPr>
          <w:rFonts w:ascii="Verdana" w:eastAsia="Times New Roman" w:hAnsi="Verdana" w:cs="Arial"/>
          <w:sz w:val="20"/>
          <w:szCs w:val="20"/>
          <w:lang w:eastAsia="pl-PL"/>
        </w:rPr>
        <w:t xml:space="preserve"> ich  kopie)</w:t>
      </w:r>
      <w:r w:rsidR="00A05124">
        <w:rPr>
          <w:rFonts w:ascii="Verdana" w:hAnsi="Verdana" w:cs="Verdana"/>
          <w:sz w:val="20"/>
          <w:szCs w:val="20"/>
        </w:rPr>
        <w:t>.</w:t>
      </w:r>
      <w:r w:rsidR="0026376B">
        <w:rPr>
          <w:rFonts w:ascii="Verdana" w:hAnsi="Verdana" w:cs="Verdana"/>
          <w:sz w:val="20"/>
          <w:szCs w:val="20"/>
        </w:rPr>
        <w:t xml:space="preserve"> </w:t>
      </w:r>
      <w:r w:rsidR="0026376B">
        <w:rPr>
          <w:rFonts w:ascii="Verdana" w:eastAsia="Times New Roman" w:hAnsi="Verdana"/>
          <w:sz w:val="20"/>
          <w:szCs w:val="20"/>
          <w:lang w:eastAsia="pl-PL"/>
        </w:rPr>
        <w:t>W</w:t>
      </w:r>
      <w:r w:rsidR="0026376B" w:rsidRPr="0026376B">
        <w:rPr>
          <w:rFonts w:ascii="Verdana" w:eastAsia="Times New Roman" w:hAnsi="Verdana"/>
          <w:sz w:val="20"/>
          <w:szCs w:val="20"/>
          <w:lang w:eastAsia="pl-PL"/>
        </w:rPr>
        <w:t xml:space="preserve"> tym </w:t>
      </w:r>
      <w:r w:rsidR="0026376B">
        <w:rPr>
          <w:rFonts w:ascii="Verdana" w:eastAsia="Times New Roman" w:hAnsi="Verdana"/>
          <w:sz w:val="20"/>
          <w:szCs w:val="20"/>
          <w:lang w:eastAsia="pl-PL"/>
        </w:rPr>
        <w:t xml:space="preserve">też czasie możliwa jest </w:t>
      </w:r>
      <w:r w:rsidR="0026376B" w:rsidRPr="0026376B">
        <w:rPr>
          <w:rFonts w:ascii="Verdana" w:eastAsia="Times New Roman" w:hAnsi="Verdana"/>
          <w:sz w:val="20"/>
          <w:szCs w:val="20"/>
          <w:lang w:eastAsia="pl-PL"/>
        </w:rPr>
        <w:t>zmiana przez kandydat</w:t>
      </w:r>
      <w:r w:rsidR="00DF2B28">
        <w:rPr>
          <w:rFonts w:ascii="Verdana" w:eastAsia="Times New Roman" w:hAnsi="Verdana"/>
          <w:sz w:val="20"/>
          <w:szCs w:val="20"/>
          <w:lang w:eastAsia="pl-PL"/>
        </w:rPr>
        <w:t>ów</w:t>
      </w:r>
      <w:r w:rsidR="0026376B" w:rsidRPr="0026376B">
        <w:rPr>
          <w:rFonts w:ascii="Verdana" w:eastAsia="Times New Roman" w:hAnsi="Verdana"/>
          <w:sz w:val="20"/>
          <w:szCs w:val="20"/>
          <w:lang w:eastAsia="pl-PL"/>
        </w:rPr>
        <w:t xml:space="preserve"> wniosku o przyjęcie, </w:t>
      </w:r>
      <w:r w:rsidR="00276599">
        <w:rPr>
          <w:rFonts w:ascii="Verdana" w:eastAsia="Times New Roman" w:hAnsi="Verdana"/>
          <w:sz w:val="20"/>
          <w:szCs w:val="20"/>
          <w:lang w:eastAsia="pl-PL"/>
        </w:rPr>
        <w:br/>
        <w:t xml:space="preserve">      </w:t>
      </w:r>
      <w:r w:rsidR="0026376B" w:rsidRPr="0026376B">
        <w:rPr>
          <w:rFonts w:ascii="Verdana" w:eastAsia="Times New Roman" w:hAnsi="Verdana"/>
          <w:sz w:val="20"/>
          <w:szCs w:val="20"/>
          <w:lang w:eastAsia="pl-PL"/>
        </w:rPr>
        <w:t>z uwagi</w:t>
      </w:r>
      <w:r w:rsidR="00CA3C04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26376B" w:rsidRPr="0026376B">
        <w:rPr>
          <w:rFonts w:ascii="Verdana" w:eastAsia="Times New Roman" w:hAnsi="Verdana"/>
          <w:sz w:val="20"/>
          <w:szCs w:val="20"/>
          <w:lang w:eastAsia="pl-PL"/>
        </w:rPr>
        <w:t>na zamianę szkół</w:t>
      </w:r>
      <w:r w:rsidR="00DF2B28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26376B" w:rsidRPr="0026376B">
        <w:rPr>
          <w:rFonts w:ascii="Verdana" w:eastAsia="Times New Roman" w:hAnsi="Verdana"/>
          <w:sz w:val="20"/>
          <w:szCs w:val="20"/>
          <w:lang w:eastAsia="pl-PL"/>
        </w:rPr>
        <w:t>do których kandyduj</w:t>
      </w:r>
      <w:r w:rsidR="00DF2B28">
        <w:rPr>
          <w:rFonts w:ascii="Verdana" w:eastAsia="Times New Roman" w:hAnsi="Verdana"/>
          <w:sz w:val="20"/>
          <w:szCs w:val="20"/>
          <w:lang w:eastAsia="pl-PL"/>
        </w:rPr>
        <w:t>ą</w:t>
      </w:r>
      <w:r w:rsidR="0026376B">
        <w:rPr>
          <w:rFonts w:ascii="Verdana" w:eastAsia="Times New Roman" w:hAnsi="Verdana"/>
          <w:sz w:val="20"/>
          <w:szCs w:val="20"/>
          <w:lang w:eastAsia="pl-PL"/>
        </w:rPr>
        <w:t>.</w:t>
      </w:r>
      <w:r w:rsidR="0026376B" w:rsidRPr="0026376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0F2859" w:rsidRDefault="000F2859" w:rsidP="00833B28">
      <w:pPr>
        <w:pStyle w:val="Default"/>
        <w:spacing w:line="276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F2859" w:rsidRPr="0026376B" w:rsidRDefault="00E2724D" w:rsidP="00E2724D">
      <w:pPr>
        <w:pStyle w:val="Default"/>
        <w:spacing w:line="276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9.   W dniach </w:t>
      </w:r>
      <w:r w:rsidRPr="00E2724D">
        <w:rPr>
          <w:rFonts w:ascii="Verdana" w:eastAsia="Times New Roman" w:hAnsi="Verdana"/>
          <w:b/>
          <w:sz w:val="20"/>
          <w:szCs w:val="20"/>
          <w:lang w:eastAsia="pl-PL"/>
        </w:rPr>
        <w:t>od 23 czerwca (piątek) do 10 lipca 2023r. (poniedziałek)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8F245A">
        <w:rPr>
          <w:rFonts w:ascii="Verdana" w:eastAsia="Times New Roman" w:hAnsi="Verdana"/>
          <w:sz w:val="20"/>
          <w:szCs w:val="20"/>
          <w:lang w:eastAsia="pl-PL"/>
        </w:rPr>
        <w:t xml:space="preserve">(do godz. 15:oo)  </w:t>
      </w:r>
      <w:r w:rsidR="008F245A">
        <w:rPr>
          <w:rFonts w:ascii="Verdana" w:eastAsia="Times New Roman" w:hAnsi="Verdana"/>
          <w:sz w:val="20"/>
          <w:szCs w:val="20"/>
          <w:lang w:eastAsia="pl-PL"/>
        </w:rPr>
        <w:br/>
        <w:t xml:space="preserve">    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kandydaci uzupełniają wniosek o przyjęcie do szkoły o świadectwo ukończenia szkoły </w:t>
      </w:r>
      <w:r w:rsidR="008F245A">
        <w:rPr>
          <w:rFonts w:ascii="Verdana" w:eastAsia="Times New Roman" w:hAnsi="Verdana"/>
          <w:sz w:val="20"/>
          <w:szCs w:val="20"/>
          <w:lang w:eastAsia="pl-PL"/>
        </w:rPr>
        <w:br/>
        <w:t xml:space="preserve">      </w:t>
      </w:r>
      <w:r>
        <w:rPr>
          <w:rFonts w:ascii="Verdana" w:eastAsia="Times New Roman" w:hAnsi="Verdana"/>
          <w:sz w:val="20"/>
          <w:szCs w:val="20"/>
          <w:lang w:eastAsia="pl-PL"/>
        </w:rPr>
        <w:t>podstawowej i o zaświadczenie o wyniku egzaminu ósmoklasisty.</w:t>
      </w:r>
      <w:r w:rsidR="009B51C1">
        <w:rPr>
          <w:rFonts w:ascii="Verdana" w:eastAsia="Times New Roman" w:hAnsi="Verdana"/>
          <w:sz w:val="20"/>
          <w:szCs w:val="20"/>
          <w:lang w:eastAsia="pl-PL"/>
        </w:rPr>
        <w:t xml:space="preserve"> W tym czasie kandydaci mają </w:t>
      </w:r>
      <w:r w:rsidR="009B51C1">
        <w:rPr>
          <w:rFonts w:ascii="Verdana" w:eastAsia="Times New Roman" w:hAnsi="Verdana"/>
          <w:sz w:val="20"/>
          <w:szCs w:val="20"/>
          <w:lang w:eastAsia="pl-PL"/>
        </w:rPr>
        <w:br/>
        <w:t xml:space="preserve">      możliwość dokonania zmiany wcześniej złożonego wniosku, z uwagi na zmianę szkół lub </w:t>
      </w:r>
      <w:r w:rsidR="009B51C1">
        <w:rPr>
          <w:rFonts w:ascii="Verdana" w:eastAsia="Times New Roman" w:hAnsi="Verdana"/>
          <w:sz w:val="20"/>
          <w:szCs w:val="20"/>
          <w:lang w:eastAsia="pl-PL"/>
        </w:rPr>
        <w:br/>
        <w:t xml:space="preserve">      oddziałów albo możliwość złożenia nowego wniosku o przyjęcie do szkoły wraz z dokumentami.</w:t>
      </w:r>
    </w:p>
    <w:p w:rsidR="00A05124" w:rsidRDefault="00A05124" w:rsidP="00C25469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A05124" w:rsidRDefault="008F245A" w:rsidP="003C69D0">
      <w:pPr>
        <w:pStyle w:val="Tekstpodstawowywcity"/>
        <w:spacing w:line="276" w:lineRule="auto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</w:t>
      </w:r>
      <w:r w:rsidR="00A05124" w:rsidRPr="00105C55">
        <w:rPr>
          <w:rFonts w:ascii="Verdana" w:hAnsi="Verdana" w:cs="Verdana"/>
          <w:sz w:val="20"/>
          <w:szCs w:val="20"/>
        </w:rPr>
        <w:t xml:space="preserve">.  Do dnia </w:t>
      </w:r>
      <w:r w:rsidR="00DF2B28" w:rsidRPr="00DF2B28">
        <w:rPr>
          <w:rFonts w:ascii="Verdana" w:hAnsi="Verdana" w:cs="Verdana"/>
          <w:b/>
          <w:sz w:val="20"/>
          <w:szCs w:val="20"/>
        </w:rPr>
        <w:t>1</w:t>
      </w:r>
      <w:r w:rsidR="00337ED7">
        <w:rPr>
          <w:rFonts w:ascii="Verdana" w:hAnsi="Verdana" w:cs="Verdana"/>
          <w:b/>
          <w:bCs/>
          <w:sz w:val="20"/>
          <w:szCs w:val="20"/>
        </w:rPr>
        <w:t>0</w:t>
      </w:r>
      <w:r w:rsidR="00A05124" w:rsidRPr="00105C55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DF2B28">
        <w:rPr>
          <w:rFonts w:ascii="Verdana" w:hAnsi="Verdana" w:cs="Verdana"/>
          <w:b/>
          <w:bCs/>
          <w:sz w:val="20"/>
          <w:szCs w:val="20"/>
        </w:rPr>
        <w:t>lipca</w:t>
      </w:r>
      <w:r w:rsidR="00A05124" w:rsidRPr="00105C55">
        <w:rPr>
          <w:rFonts w:ascii="Verdana" w:hAnsi="Verdana" w:cs="Verdana"/>
          <w:b/>
          <w:bCs/>
          <w:sz w:val="20"/>
          <w:szCs w:val="20"/>
        </w:rPr>
        <w:t xml:space="preserve"> 20</w:t>
      </w:r>
      <w:r w:rsidR="00D8680C" w:rsidRPr="00105C55">
        <w:rPr>
          <w:rFonts w:ascii="Verdana" w:hAnsi="Verdana" w:cs="Verdana"/>
          <w:b/>
          <w:bCs/>
          <w:sz w:val="20"/>
          <w:szCs w:val="20"/>
        </w:rPr>
        <w:t>2</w:t>
      </w:r>
      <w:r w:rsidR="00337ED7">
        <w:rPr>
          <w:rFonts w:ascii="Verdana" w:hAnsi="Verdana" w:cs="Verdana"/>
          <w:b/>
          <w:bCs/>
          <w:sz w:val="20"/>
          <w:szCs w:val="20"/>
        </w:rPr>
        <w:t>3</w:t>
      </w:r>
      <w:r w:rsidR="00A05124" w:rsidRPr="00105C55">
        <w:rPr>
          <w:rFonts w:ascii="Verdana" w:hAnsi="Verdana" w:cs="Verdana"/>
          <w:b/>
          <w:bCs/>
          <w:sz w:val="20"/>
          <w:szCs w:val="20"/>
        </w:rPr>
        <w:t>r. (</w:t>
      </w:r>
      <w:r w:rsidR="00767947">
        <w:rPr>
          <w:rFonts w:ascii="Verdana" w:hAnsi="Verdana" w:cs="Verdana"/>
          <w:b/>
          <w:bCs/>
          <w:sz w:val="20"/>
          <w:szCs w:val="20"/>
        </w:rPr>
        <w:t>poniedziałek</w:t>
      </w:r>
      <w:r w:rsidR="00A05124" w:rsidRPr="00105C55">
        <w:rPr>
          <w:rFonts w:ascii="Verdana" w:hAnsi="Verdana" w:cs="Verdana"/>
          <w:b/>
          <w:bCs/>
          <w:sz w:val="20"/>
          <w:szCs w:val="20"/>
        </w:rPr>
        <w:t>)</w:t>
      </w:r>
      <w:r w:rsidR="00A05124" w:rsidRPr="00105C55">
        <w:rPr>
          <w:rFonts w:ascii="Verdana" w:hAnsi="Verdana" w:cs="Verdana"/>
          <w:sz w:val="20"/>
          <w:szCs w:val="20"/>
        </w:rPr>
        <w:t xml:space="preserve"> Szkolna Komisja Rekrutacyjna dokonuje weryfikacji wniosków </w:t>
      </w:r>
      <w:r w:rsidR="00105C55" w:rsidRPr="00105C55">
        <w:rPr>
          <w:rFonts w:ascii="Verdana" w:hAnsi="Verdana"/>
          <w:sz w:val="20"/>
          <w:szCs w:val="20"/>
        </w:rPr>
        <w:t xml:space="preserve">o przyjęcie do szkoły ponadpodstawowej </w:t>
      </w:r>
      <w:r w:rsidR="00105C55">
        <w:rPr>
          <w:rFonts w:ascii="Verdana" w:hAnsi="Verdana" w:cs="Verdana"/>
          <w:sz w:val="20"/>
          <w:szCs w:val="20"/>
        </w:rPr>
        <w:t>funkcjonującej przy ZST w Trzciance</w:t>
      </w:r>
      <w:r w:rsidR="00F50344">
        <w:rPr>
          <w:rFonts w:ascii="Verdana" w:hAnsi="Verdana" w:cs="Verdana"/>
          <w:sz w:val="20"/>
          <w:szCs w:val="20"/>
        </w:rPr>
        <w:br/>
      </w:r>
      <w:r w:rsidR="00105C55" w:rsidRPr="00105C55">
        <w:rPr>
          <w:rFonts w:ascii="Verdana" w:hAnsi="Verdana"/>
          <w:sz w:val="20"/>
          <w:szCs w:val="20"/>
        </w:rPr>
        <w:t>i dokumentów potwierdzających spełnianie przez kandydata warunków poświadczanych</w:t>
      </w:r>
      <w:r w:rsidR="00F50344">
        <w:rPr>
          <w:rFonts w:ascii="Verdana" w:hAnsi="Verdana"/>
          <w:sz w:val="20"/>
          <w:szCs w:val="20"/>
        </w:rPr>
        <w:br/>
      </w:r>
      <w:r w:rsidR="00105C55" w:rsidRPr="00105C55">
        <w:rPr>
          <w:rFonts w:ascii="Verdana" w:hAnsi="Verdana"/>
          <w:sz w:val="20"/>
          <w:szCs w:val="20"/>
        </w:rPr>
        <w:t>w oświadczeniach</w:t>
      </w:r>
      <w:r w:rsidR="00105C55">
        <w:rPr>
          <w:rFonts w:ascii="Verdana" w:hAnsi="Verdana"/>
          <w:sz w:val="20"/>
          <w:szCs w:val="20"/>
        </w:rPr>
        <w:t>. W terminie tym</w:t>
      </w:r>
      <w:r w:rsidR="00105C55" w:rsidRPr="00105C55">
        <w:rPr>
          <w:rFonts w:ascii="Verdana" w:hAnsi="Verdana"/>
          <w:sz w:val="20"/>
          <w:szCs w:val="20"/>
        </w:rPr>
        <w:t xml:space="preserve"> przewodnicząc</w:t>
      </w:r>
      <w:r w:rsidR="00105C55">
        <w:rPr>
          <w:rFonts w:ascii="Verdana" w:hAnsi="Verdana"/>
          <w:sz w:val="20"/>
          <w:szCs w:val="20"/>
        </w:rPr>
        <w:t>y</w:t>
      </w:r>
      <w:r w:rsidR="00105C55" w:rsidRPr="00105C55">
        <w:rPr>
          <w:rFonts w:ascii="Verdana" w:hAnsi="Verdana"/>
          <w:sz w:val="20"/>
          <w:szCs w:val="20"/>
        </w:rPr>
        <w:t xml:space="preserve"> komisji rekrutacyjnej dokon</w:t>
      </w:r>
      <w:r w:rsidR="00105C55">
        <w:rPr>
          <w:rFonts w:ascii="Verdana" w:hAnsi="Verdana"/>
          <w:sz w:val="20"/>
          <w:szCs w:val="20"/>
        </w:rPr>
        <w:t>uje</w:t>
      </w:r>
      <w:r w:rsidR="00105C55" w:rsidRPr="00105C55">
        <w:rPr>
          <w:rFonts w:ascii="Verdana" w:hAnsi="Verdana"/>
          <w:sz w:val="20"/>
          <w:szCs w:val="20"/>
        </w:rPr>
        <w:t xml:space="preserve"> </w:t>
      </w:r>
      <w:r w:rsidR="00105C55">
        <w:rPr>
          <w:rFonts w:ascii="Verdana" w:hAnsi="Verdana"/>
          <w:sz w:val="20"/>
          <w:szCs w:val="20"/>
        </w:rPr>
        <w:t xml:space="preserve">także </w:t>
      </w:r>
      <w:r w:rsidR="00105C55" w:rsidRPr="00105C55">
        <w:rPr>
          <w:rFonts w:ascii="Verdana" w:hAnsi="Verdana"/>
          <w:sz w:val="20"/>
          <w:szCs w:val="20"/>
        </w:rPr>
        <w:t>czynności związanych z ustaleniem tych okoliczności.</w:t>
      </w:r>
    </w:p>
    <w:p w:rsidR="00891FD7" w:rsidRPr="00105C55" w:rsidRDefault="00A75F64" w:rsidP="003C69D0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</w:t>
      </w:r>
      <w:r w:rsidR="00891FD7">
        <w:rPr>
          <w:rFonts w:ascii="Verdana" w:hAnsi="Verdana"/>
          <w:sz w:val="20"/>
          <w:szCs w:val="20"/>
        </w:rPr>
        <w:t xml:space="preserve">. </w:t>
      </w:r>
      <w:r w:rsidR="00891FD7" w:rsidRPr="00891FD7">
        <w:rPr>
          <w:rFonts w:ascii="Verdana" w:hAnsi="Verdana"/>
          <w:sz w:val="20"/>
          <w:szCs w:val="20"/>
        </w:rPr>
        <w:t xml:space="preserve">Do dnia </w:t>
      </w:r>
      <w:r w:rsidR="00134C1D">
        <w:rPr>
          <w:rFonts w:ascii="Verdana" w:hAnsi="Verdana"/>
          <w:b/>
          <w:sz w:val="20"/>
          <w:szCs w:val="20"/>
        </w:rPr>
        <w:t>1</w:t>
      </w:r>
      <w:r w:rsidR="000069C5">
        <w:rPr>
          <w:rFonts w:ascii="Verdana" w:hAnsi="Verdana"/>
          <w:b/>
          <w:sz w:val="20"/>
          <w:szCs w:val="20"/>
        </w:rPr>
        <w:t>5</w:t>
      </w:r>
      <w:r w:rsidR="00891FD7" w:rsidRPr="00705C8E">
        <w:rPr>
          <w:rFonts w:ascii="Verdana" w:hAnsi="Verdana"/>
          <w:b/>
          <w:sz w:val="20"/>
          <w:szCs w:val="20"/>
        </w:rPr>
        <w:t xml:space="preserve"> </w:t>
      </w:r>
      <w:r w:rsidR="00E66F1F">
        <w:rPr>
          <w:rFonts w:ascii="Verdana" w:hAnsi="Verdana"/>
          <w:b/>
          <w:sz w:val="20"/>
          <w:szCs w:val="20"/>
        </w:rPr>
        <w:t>lipca</w:t>
      </w:r>
      <w:r w:rsidR="00891FD7" w:rsidRPr="00705C8E">
        <w:rPr>
          <w:rFonts w:ascii="Verdana" w:hAnsi="Verdana"/>
          <w:b/>
          <w:sz w:val="20"/>
          <w:szCs w:val="20"/>
        </w:rPr>
        <w:t xml:space="preserve"> 202</w:t>
      </w:r>
      <w:r w:rsidR="000069C5">
        <w:rPr>
          <w:rFonts w:ascii="Verdana" w:hAnsi="Verdana"/>
          <w:b/>
          <w:sz w:val="20"/>
          <w:szCs w:val="20"/>
        </w:rPr>
        <w:t>3</w:t>
      </w:r>
      <w:r w:rsidR="00891FD7" w:rsidRPr="00705C8E">
        <w:rPr>
          <w:rFonts w:ascii="Verdana" w:hAnsi="Verdana"/>
          <w:b/>
          <w:sz w:val="20"/>
          <w:szCs w:val="20"/>
        </w:rPr>
        <w:t>r</w:t>
      </w:r>
      <w:r w:rsidR="00891FD7" w:rsidRPr="00891FD7">
        <w:rPr>
          <w:rFonts w:ascii="Verdana" w:hAnsi="Verdana"/>
          <w:sz w:val="20"/>
          <w:szCs w:val="20"/>
        </w:rPr>
        <w:t>.</w:t>
      </w:r>
      <w:r w:rsidR="00134C1D">
        <w:rPr>
          <w:rFonts w:ascii="Verdana" w:hAnsi="Verdana"/>
          <w:sz w:val="20"/>
          <w:szCs w:val="20"/>
        </w:rPr>
        <w:t xml:space="preserve"> </w:t>
      </w:r>
      <w:r w:rsidR="00134C1D" w:rsidRPr="00105C55">
        <w:rPr>
          <w:rFonts w:ascii="Verdana" w:hAnsi="Verdana" w:cs="Verdana"/>
          <w:b/>
          <w:bCs/>
          <w:sz w:val="20"/>
          <w:szCs w:val="20"/>
        </w:rPr>
        <w:t>(</w:t>
      </w:r>
      <w:r w:rsidR="000069C5">
        <w:rPr>
          <w:rFonts w:ascii="Verdana" w:hAnsi="Verdana" w:cs="Verdana"/>
          <w:b/>
          <w:bCs/>
          <w:sz w:val="20"/>
          <w:szCs w:val="20"/>
        </w:rPr>
        <w:t>sobota</w:t>
      </w:r>
      <w:r w:rsidR="00134C1D" w:rsidRPr="00105C55">
        <w:rPr>
          <w:rFonts w:ascii="Verdana" w:hAnsi="Verdana" w:cs="Verdana"/>
          <w:b/>
          <w:bCs/>
          <w:sz w:val="20"/>
          <w:szCs w:val="20"/>
        </w:rPr>
        <w:t>)</w:t>
      </w:r>
      <w:r w:rsidR="00134C1D" w:rsidRPr="00105C55">
        <w:rPr>
          <w:rFonts w:ascii="Verdana" w:hAnsi="Verdana" w:cs="Verdana"/>
          <w:sz w:val="20"/>
          <w:szCs w:val="20"/>
        </w:rPr>
        <w:t xml:space="preserve"> </w:t>
      </w:r>
      <w:r w:rsidR="00891FD7" w:rsidRPr="00891FD7">
        <w:rPr>
          <w:rFonts w:ascii="Verdana" w:hAnsi="Verdana"/>
          <w:sz w:val="20"/>
          <w:szCs w:val="20"/>
        </w:rPr>
        <w:t xml:space="preserve"> </w:t>
      </w:r>
      <w:r w:rsidR="00891FD7" w:rsidRPr="00891FD7">
        <w:rPr>
          <w:rFonts w:ascii="Verdana" w:hAnsi="Verdana" w:cs="Verdana"/>
          <w:sz w:val="20"/>
          <w:szCs w:val="20"/>
        </w:rPr>
        <w:t xml:space="preserve">Szkolna Komisja Rekrutacyjna dokonuje weryfikacji </w:t>
      </w:r>
      <w:r w:rsidR="00891FD7" w:rsidRPr="00891FD7">
        <w:rPr>
          <w:rFonts w:ascii="Verdana" w:hAnsi="Verdana"/>
          <w:sz w:val="20"/>
          <w:szCs w:val="20"/>
        </w:rPr>
        <w:t>wniosków</w:t>
      </w:r>
      <w:r w:rsidR="00134C1D">
        <w:rPr>
          <w:rFonts w:ascii="Verdana" w:hAnsi="Verdana"/>
          <w:sz w:val="20"/>
          <w:szCs w:val="20"/>
        </w:rPr>
        <w:t xml:space="preserve"> </w:t>
      </w:r>
      <w:r w:rsidR="00891FD7" w:rsidRPr="00891FD7">
        <w:rPr>
          <w:rFonts w:ascii="Verdana" w:hAnsi="Verdana"/>
          <w:sz w:val="20"/>
          <w:szCs w:val="20"/>
        </w:rPr>
        <w:t xml:space="preserve">o przyjęcie do szkoły ponadpodstawowej </w:t>
      </w:r>
      <w:r w:rsidR="00891FD7">
        <w:rPr>
          <w:rFonts w:ascii="Verdana" w:hAnsi="Verdana" w:cs="Verdana"/>
          <w:sz w:val="20"/>
          <w:szCs w:val="20"/>
        </w:rPr>
        <w:t>funkcjonującej przy ZST w Trzciance</w:t>
      </w:r>
      <w:r w:rsidR="00134C1D">
        <w:rPr>
          <w:rFonts w:ascii="Verdana" w:hAnsi="Verdana" w:cs="Verdana"/>
          <w:sz w:val="20"/>
          <w:szCs w:val="20"/>
        </w:rPr>
        <w:br/>
      </w:r>
      <w:r w:rsidR="00891FD7" w:rsidRPr="00891FD7">
        <w:rPr>
          <w:rFonts w:ascii="Verdana" w:hAnsi="Verdana"/>
          <w:sz w:val="20"/>
          <w:szCs w:val="20"/>
        </w:rPr>
        <w:t>i dokumentów potwierdzających spełnianie przez kandydata warunków lub kryteriów branych pod uwagę</w:t>
      </w:r>
      <w:r w:rsidR="00134C1D">
        <w:rPr>
          <w:rFonts w:ascii="Verdana" w:hAnsi="Verdana"/>
          <w:sz w:val="20"/>
          <w:szCs w:val="20"/>
        </w:rPr>
        <w:t xml:space="preserve"> </w:t>
      </w:r>
      <w:r w:rsidR="00891FD7" w:rsidRPr="00891FD7">
        <w:rPr>
          <w:rFonts w:ascii="Verdana" w:hAnsi="Verdana"/>
          <w:sz w:val="20"/>
          <w:szCs w:val="20"/>
        </w:rPr>
        <w:t>w postępowaniu rekrutacyjnym, w tym ustalonych przez wójta (burmistrza lub prezydenta) okoliczności wskazanych w oświadczeniach</w:t>
      </w:r>
      <w:r w:rsidR="00891FD7">
        <w:rPr>
          <w:rFonts w:ascii="Verdana" w:hAnsi="Verdana"/>
          <w:sz w:val="20"/>
          <w:szCs w:val="20"/>
        </w:rPr>
        <w:t>.</w:t>
      </w:r>
    </w:p>
    <w:p w:rsidR="00A05124" w:rsidRDefault="00106CBC" w:rsidP="003C69D0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</w:t>
      </w:r>
      <w:r w:rsidR="00A60860">
        <w:rPr>
          <w:rFonts w:ascii="Verdana" w:hAnsi="Verdana" w:cs="Verdana"/>
          <w:sz w:val="20"/>
          <w:szCs w:val="20"/>
        </w:rPr>
        <w:t>.</w:t>
      </w:r>
      <w:r w:rsidR="00A05124">
        <w:rPr>
          <w:rFonts w:ascii="Verdana" w:hAnsi="Verdana" w:cs="Verdana"/>
          <w:sz w:val="20"/>
          <w:szCs w:val="20"/>
        </w:rPr>
        <w:t xml:space="preserve"> </w:t>
      </w:r>
      <w:r w:rsidR="00A60860">
        <w:rPr>
          <w:rFonts w:ascii="Verdana" w:hAnsi="Verdana" w:cs="Verdana"/>
          <w:sz w:val="20"/>
          <w:szCs w:val="20"/>
        </w:rPr>
        <w:t>D</w:t>
      </w:r>
      <w:r w:rsidR="00A05124">
        <w:rPr>
          <w:rFonts w:ascii="Verdana" w:hAnsi="Verdana" w:cs="Verdana"/>
          <w:sz w:val="20"/>
          <w:szCs w:val="20"/>
        </w:rPr>
        <w:t xml:space="preserve">nia </w:t>
      </w:r>
      <w:r>
        <w:rPr>
          <w:rFonts w:ascii="Verdana" w:hAnsi="Verdana" w:cs="Verdana"/>
          <w:b/>
          <w:bCs/>
          <w:sz w:val="20"/>
          <w:szCs w:val="20"/>
        </w:rPr>
        <w:t>17</w:t>
      </w:r>
      <w:r w:rsidR="00A05124" w:rsidRPr="004328DF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7E33ED">
        <w:rPr>
          <w:rFonts w:ascii="Verdana" w:hAnsi="Verdana" w:cs="Verdana"/>
          <w:b/>
          <w:bCs/>
          <w:sz w:val="20"/>
          <w:szCs w:val="20"/>
        </w:rPr>
        <w:t>lipca</w:t>
      </w:r>
      <w:r w:rsidR="00A05124" w:rsidRPr="004328DF">
        <w:rPr>
          <w:rFonts w:ascii="Verdana" w:hAnsi="Verdana" w:cs="Verdana"/>
          <w:b/>
          <w:bCs/>
          <w:sz w:val="20"/>
          <w:szCs w:val="20"/>
        </w:rPr>
        <w:t xml:space="preserve"> 20</w:t>
      </w:r>
      <w:r w:rsidR="00A60860">
        <w:rPr>
          <w:rFonts w:ascii="Verdana" w:hAnsi="Verdana" w:cs="Verdana"/>
          <w:b/>
          <w:bCs/>
          <w:sz w:val="20"/>
          <w:szCs w:val="20"/>
        </w:rPr>
        <w:t>2</w:t>
      </w:r>
      <w:r>
        <w:rPr>
          <w:rFonts w:ascii="Verdana" w:hAnsi="Verdana" w:cs="Verdana"/>
          <w:b/>
          <w:bCs/>
          <w:sz w:val="20"/>
          <w:szCs w:val="20"/>
        </w:rPr>
        <w:t>3</w:t>
      </w:r>
      <w:r w:rsidR="00A05124" w:rsidRPr="004328DF">
        <w:rPr>
          <w:rFonts w:ascii="Verdana" w:hAnsi="Verdana" w:cs="Verdana"/>
          <w:b/>
          <w:bCs/>
          <w:sz w:val="20"/>
          <w:szCs w:val="20"/>
        </w:rPr>
        <w:t xml:space="preserve">r. </w:t>
      </w:r>
      <w:r w:rsidR="00BA5D1D">
        <w:rPr>
          <w:rFonts w:ascii="Verdana" w:hAnsi="Verdana" w:cs="Verdana"/>
          <w:b/>
          <w:bCs/>
          <w:sz w:val="20"/>
          <w:szCs w:val="20"/>
        </w:rPr>
        <w:t>o godz. 1</w:t>
      </w:r>
      <w:r>
        <w:rPr>
          <w:rFonts w:ascii="Verdana" w:hAnsi="Verdana" w:cs="Verdana"/>
          <w:b/>
          <w:bCs/>
          <w:sz w:val="20"/>
          <w:szCs w:val="20"/>
        </w:rPr>
        <w:t>2</w:t>
      </w:r>
      <w:r w:rsidR="00BA5D1D">
        <w:rPr>
          <w:rFonts w:ascii="Verdana" w:hAnsi="Verdana" w:cs="Verdana"/>
          <w:b/>
          <w:bCs/>
          <w:sz w:val="20"/>
          <w:szCs w:val="20"/>
        </w:rPr>
        <w:t xml:space="preserve">:00 </w:t>
      </w:r>
      <w:r w:rsidR="00A05124" w:rsidRPr="004328DF">
        <w:rPr>
          <w:rFonts w:ascii="Verdana" w:hAnsi="Verdana" w:cs="Verdana"/>
          <w:b/>
          <w:bCs/>
          <w:sz w:val="20"/>
          <w:szCs w:val="20"/>
        </w:rPr>
        <w:t>(</w:t>
      </w:r>
      <w:r>
        <w:rPr>
          <w:rFonts w:ascii="Verdana" w:hAnsi="Verdana" w:cs="Verdana"/>
          <w:b/>
          <w:bCs/>
          <w:sz w:val="20"/>
          <w:szCs w:val="20"/>
        </w:rPr>
        <w:t>poniedziałek</w:t>
      </w:r>
      <w:r w:rsidR="00A05124" w:rsidRPr="004328DF">
        <w:rPr>
          <w:rFonts w:ascii="Verdana" w:hAnsi="Verdana" w:cs="Verdana"/>
          <w:b/>
          <w:bCs/>
          <w:sz w:val="20"/>
          <w:szCs w:val="20"/>
        </w:rPr>
        <w:t>)</w:t>
      </w:r>
      <w:r w:rsidR="00A05124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05124">
        <w:rPr>
          <w:rFonts w:ascii="Verdana" w:hAnsi="Verdana" w:cs="Verdana"/>
          <w:sz w:val="20"/>
          <w:szCs w:val="20"/>
        </w:rPr>
        <w:t>ZST poda do publicznej wiadomości listy kandydatów zakwalifikowanych i niezakwalifikowanych do szkoły.</w:t>
      </w:r>
    </w:p>
    <w:p w:rsidR="00A05124" w:rsidRDefault="005158C8" w:rsidP="003C69D0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106CBC">
        <w:rPr>
          <w:rFonts w:ascii="Verdana" w:hAnsi="Verdana" w:cs="Verdana"/>
          <w:sz w:val="20"/>
          <w:szCs w:val="20"/>
        </w:rPr>
        <w:t>3</w:t>
      </w:r>
      <w:r w:rsidR="00A05124">
        <w:rPr>
          <w:rFonts w:ascii="Verdana" w:hAnsi="Verdana" w:cs="Verdana"/>
          <w:sz w:val="20"/>
          <w:szCs w:val="20"/>
        </w:rPr>
        <w:t xml:space="preserve">. </w:t>
      </w:r>
      <w:r w:rsidR="00897C8D" w:rsidRPr="00440B77">
        <w:rPr>
          <w:rFonts w:ascii="Verdana" w:hAnsi="Verdana" w:cs="Verdana"/>
          <w:sz w:val="20"/>
          <w:szCs w:val="20"/>
        </w:rPr>
        <w:t>Od</w:t>
      </w:r>
      <w:r w:rsidR="00A05124" w:rsidRPr="00440B77">
        <w:rPr>
          <w:rFonts w:ascii="Verdana" w:hAnsi="Verdana" w:cs="Verdana"/>
          <w:sz w:val="20"/>
          <w:szCs w:val="20"/>
        </w:rPr>
        <w:t xml:space="preserve"> dnia </w:t>
      </w:r>
      <w:r w:rsidR="00106CBC">
        <w:rPr>
          <w:rFonts w:ascii="Verdana" w:hAnsi="Verdana" w:cs="Verdana"/>
          <w:b/>
          <w:bCs/>
          <w:sz w:val="20"/>
          <w:szCs w:val="20"/>
        </w:rPr>
        <w:t>17</w:t>
      </w:r>
      <w:r w:rsidR="00A05124" w:rsidRPr="00440B77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02E74">
        <w:rPr>
          <w:rFonts w:ascii="Verdana" w:hAnsi="Verdana" w:cs="Verdana"/>
          <w:b/>
          <w:bCs/>
          <w:sz w:val="20"/>
          <w:szCs w:val="20"/>
        </w:rPr>
        <w:t>lipca</w:t>
      </w:r>
      <w:r w:rsidR="00A05124" w:rsidRPr="00440B77">
        <w:rPr>
          <w:rFonts w:ascii="Verdana" w:hAnsi="Verdana" w:cs="Verdana"/>
          <w:b/>
          <w:bCs/>
          <w:sz w:val="20"/>
          <w:szCs w:val="20"/>
        </w:rPr>
        <w:t xml:space="preserve"> 20</w:t>
      </w:r>
      <w:r w:rsidR="00F957D5" w:rsidRPr="00440B77">
        <w:rPr>
          <w:rFonts w:ascii="Verdana" w:hAnsi="Verdana" w:cs="Verdana"/>
          <w:b/>
          <w:bCs/>
          <w:sz w:val="20"/>
          <w:szCs w:val="20"/>
        </w:rPr>
        <w:t>2</w:t>
      </w:r>
      <w:r w:rsidR="00106CBC">
        <w:rPr>
          <w:rFonts w:ascii="Verdana" w:hAnsi="Verdana" w:cs="Verdana"/>
          <w:b/>
          <w:bCs/>
          <w:sz w:val="20"/>
          <w:szCs w:val="20"/>
        </w:rPr>
        <w:t>3</w:t>
      </w:r>
      <w:r w:rsidR="00A05124" w:rsidRPr="00440B77">
        <w:rPr>
          <w:rFonts w:ascii="Verdana" w:hAnsi="Verdana" w:cs="Verdana"/>
          <w:b/>
          <w:bCs/>
          <w:sz w:val="20"/>
          <w:szCs w:val="20"/>
        </w:rPr>
        <w:t>r. (</w:t>
      </w:r>
      <w:r w:rsidR="00106CBC">
        <w:rPr>
          <w:rFonts w:ascii="Verdana" w:hAnsi="Verdana" w:cs="Verdana"/>
          <w:b/>
          <w:bCs/>
          <w:sz w:val="20"/>
          <w:szCs w:val="20"/>
        </w:rPr>
        <w:t>poniedziałek</w:t>
      </w:r>
      <w:r w:rsidR="00A05124" w:rsidRPr="00440B77">
        <w:rPr>
          <w:rFonts w:ascii="Verdana" w:hAnsi="Verdana" w:cs="Verdana"/>
          <w:b/>
          <w:bCs/>
          <w:sz w:val="20"/>
          <w:szCs w:val="20"/>
        </w:rPr>
        <w:t>)</w:t>
      </w:r>
      <w:r w:rsidR="00D2191F" w:rsidRPr="00440B77">
        <w:rPr>
          <w:rFonts w:ascii="Verdana" w:hAnsi="Verdana" w:cs="Verdana"/>
          <w:sz w:val="20"/>
          <w:szCs w:val="20"/>
        </w:rPr>
        <w:t xml:space="preserve"> </w:t>
      </w:r>
      <w:r w:rsidR="00897C8D" w:rsidRPr="00440B77">
        <w:rPr>
          <w:rFonts w:ascii="Verdana" w:hAnsi="Verdana" w:cs="Verdana"/>
          <w:sz w:val="20"/>
          <w:szCs w:val="20"/>
        </w:rPr>
        <w:t xml:space="preserve">do dnia </w:t>
      </w:r>
      <w:r w:rsidR="00106CBC" w:rsidRPr="00106CBC">
        <w:rPr>
          <w:rFonts w:ascii="Verdana" w:hAnsi="Verdana" w:cs="Verdana"/>
          <w:b/>
          <w:sz w:val="20"/>
          <w:szCs w:val="20"/>
        </w:rPr>
        <w:t>2</w:t>
      </w:r>
      <w:r w:rsidR="008A5795">
        <w:rPr>
          <w:rFonts w:ascii="Verdana" w:hAnsi="Verdana" w:cs="Verdana"/>
          <w:b/>
          <w:bCs/>
          <w:sz w:val="20"/>
          <w:szCs w:val="20"/>
        </w:rPr>
        <w:t>1</w:t>
      </w:r>
      <w:r w:rsidR="00897C8D" w:rsidRPr="00440B77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106CBC">
        <w:rPr>
          <w:rFonts w:ascii="Verdana" w:hAnsi="Verdana" w:cs="Verdana"/>
          <w:b/>
          <w:bCs/>
          <w:sz w:val="20"/>
          <w:szCs w:val="20"/>
        </w:rPr>
        <w:t>lipca</w:t>
      </w:r>
      <w:r w:rsidR="00897C8D" w:rsidRPr="00440B77">
        <w:rPr>
          <w:rFonts w:ascii="Verdana" w:hAnsi="Verdana" w:cs="Verdana"/>
          <w:b/>
          <w:bCs/>
          <w:sz w:val="20"/>
          <w:szCs w:val="20"/>
        </w:rPr>
        <w:t xml:space="preserve"> 20</w:t>
      </w:r>
      <w:r w:rsidR="00F957D5" w:rsidRPr="00440B77">
        <w:rPr>
          <w:rFonts w:ascii="Verdana" w:hAnsi="Verdana" w:cs="Verdana"/>
          <w:b/>
          <w:bCs/>
          <w:sz w:val="20"/>
          <w:szCs w:val="20"/>
        </w:rPr>
        <w:t>2</w:t>
      </w:r>
      <w:r w:rsidR="00106CBC">
        <w:rPr>
          <w:rFonts w:ascii="Verdana" w:hAnsi="Verdana" w:cs="Verdana"/>
          <w:b/>
          <w:bCs/>
          <w:sz w:val="20"/>
          <w:szCs w:val="20"/>
        </w:rPr>
        <w:t>3</w:t>
      </w:r>
      <w:r w:rsidR="00897C8D" w:rsidRPr="00440B77">
        <w:rPr>
          <w:rFonts w:ascii="Verdana" w:hAnsi="Verdana" w:cs="Verdana"/>
          <w:b/>
          <w:bCs/>
          <w:sz w:val="20"/>
          <w:szCs w:val="20"/>
        </w:rPr>
        <w:t>r.</w:t>
      </w:r>
      <w:r w:rsidR="00897C8D" w:rsidRPr="00440B77">
        <w:rPr>
          <w:rFonts w:ascii="Verdana" w:hAnsi="Verdana" w:cs="Verdana"/>
          <w:sz w:val="20"/>
          <w:szCs w:val="20"/>
        </w:rPr>
        <w:t xml:space="preserve"> </w:t>
      </w:r>
      <w:r w:rsidR="00897C8D" w:rsidRPr="00440B77">
        <w:rPr>
          <w:rFonts w:ascii="Verdana" w:hAnsi="Verdana" w:cs="Verdana"/>
          <w:b/>
          <w:bCs/>
          <w:sz w:val="20"/>
          <w:szCs w:val="20"/>
        </w:rPr>
        <w:t>(</w:t>
      </w:r>
      <w:r w:rsidR="00106CBC">
        <w:rPr>
          <w:rFonts w:ascii="Verdana" w:hAnsi="Verdana" w:cs="Verdana"/>
          <w:b/>
          <w:bCs/>
          <w:sz w:val="20"/>
          <w:szCs w:val="20"/>
        </w:rPr>
        <w:t>piątek</w:t>
      </w:r>
      <w:r w:rsidR="00897C8D" w:rsidRPr="00440B77">
        <w:rPr>
          <w:rFonts w:ascii="Verdana" w:hAnsi="Verdana" w:cs="Verdana"/>
          <w:b/>
          <w:bCs/>
          <w:sz w:val="20"/>
          <w:szCs w:val="20"/>
        </w:rPr>
        <w:t>)</w:t>
      </w:r>
      <w:r w:rsidR="00897C8D" w:rsidRPr="00440B77">
        <w:rPr>
          <w:rFonts w:ascii="Verdana" w:hAnsi="Verdana" w:cs="Verdana"/>
          <w:sz w:val="20"/>
          <w:szCs w:val="20"/>
        </w:rPr>
        <w:t xml:space="preserve"> </w:t>
      </w:r>
      <w:r w:rsidR="00D2191F" w:rsidRPr="00440B77">
        <w:rPr>
          <w:rFonts w:ascii="Verdana" w:hAnsi="Verdana" w:cs="Verdana"/>
          <w:sz w:val="20"/>
          <w:szCs w:val="20"/>
        </w:rPr>
        <w:t>(do godz. 1</w:t>
      </w:r>
      <w:r w:rsidR="00F957D5" w:rsidRPr="00440B77">
        <w:rPr>
          <w:rFonts w:ascii="Verdana" w:hAnsi="Verdana" w:cs="Verdana"/>
          <w:sz w:val="20"/>
          <w:szCs w:val="20"/>
        </w:rPr>
        <w:t>5</w:t>
      </w:r>
      <w:r w:rsidR="00D2191F" w:rsidRPr="00440B77">
        <w:rPr>
          <w:rFonts w:ascii="Verdana" w:hAnsi="Verdana" w:cs="Verdana"/>
          <w:sz w:val="20"/>
          <w:szCs w:val="20"/>
        </w:rPr>
        <w:t xml:space="preserve">.oo) </w:t>
      </w:r>
      <w:r w:rsidR="00A05124" w:rsidRPr="00440B77">
        <w:rPr>
          <w:rFonts w:ascii="Verdana" w:hAnsi="Verdana" w:cs="Verdana"/>
          <w:sz w:val="20"/>
          <w:szCs w:val="20"/>
        </w:rPr>
        <w:t xml:space="preserve"> </w:t>
      </w:r>
      <w:r w:rsidR="00106CBC">
        <w:rPr>
          <w:rFonts w:ascii="Verdana" w:hAnsi="Verdana" w:cs="Verdana"/>
          <w:sz w:val="20"/>
          <w:szCs w:val="20"/>
        </w:rPr>
        <w:t xml:space="preserve">kandydat lub jego </w:t>
      </w:r>
      <w:r w:rsidR="00440B77" w:rsidRPr="00440B77">
        <w:rPr>
          <w:rFonts w:ascii="Verdana" w:hAnsi="Verdana"/>
          <w:sz w:val="20"/>
          <w:szCs w:val="20"/>
        </w:rPr>
        <w:t>rodzice potwierdzają wolę przyjęcia do szkoły w postaci przedłożenia</w:t>
      </w:r>
      <w:r w:rsidR="00614344">
        <w:rPr>
          <w:rFonts w:ascii="Verdana" w:hAnsi="Verdana"/>
          <w:sz w:val="20"/>
          <w:szCs w:val="20"/>
        </w:rPr>
        <w:br/>
      </w:r>
      <w:r w:rsidR="00DF30EA">
        <w:rPr>
          <w:rFonts w:ascii="Verdana" w:hAnsi="Verdana"/>
          <w:sz w:val="20"/>
          <w:szCs w:val="20"/>
        </w:rPr>
        <w:t xml:space="preserve">w sekretariacie ZST </w:t>
      </w:r>
      <w:r w:rsidR="00440B77" w:rsidRPr="00440B77">
        <w:rPr>
          <w:rFonts w:ascii="Verdana" w:hAnsi="Verdana"/>
          <w:sz w:val="20"/>
          <w:szCs w:val="20"/>
        </w:rPr>
        <w:t xml:space="preserve">oryginału świadectwa ukończenia szkoły podstawowej i oryginału zaświadczenia o wynikach egzaminu zewnętrznego, o ile nie zostały one złożone w uzupełnieniu wniosku o przyjęcie do szkoły funkcjonującej w ZST, a także </w:t>
      </w:r>
      <w:r w:rsidR="00106CBC">
        <w:rPr>
          <w:rFonts w:ascii="Verdana" w:hAnsi="Verdana"/>
          <w:sz w:val="20"/>
          <w:szCs w:val="20"/>
        </w:rPr>
        <w:t xml:space="preserve">wymaganych </w:t>
      </w:r>
      <w:r w:rsidR="00440B77" w:rsidRPr="00440B77">
        <w:rPr>
          <w:rFonts w:ascii="Verdana" w:hAnsi="Verdana"/>
          <w:sz w:val="20"/>
          <w:szCs w:val="20"/>
        </w:rPr>
        <w:t>zaświadcze</w:t>
      </w:r>
      <w:r w:rsidR="00106CBC">
        <w:rPr>
          <w:rFonts w:ascii="Verdana" w:hAnsi="Verdana"/>
          <w:sz w:val="20"/>
          <w:szCs w:val="20"/>
        </w:rPr>
        <w:t>ń</w:t>
      </w:r>
      <w:r w:rsidR="00440B77" w:rsidRPr="00440B77">
        <w:rPr>
          <w:rFonts w:ascii="Verdana" w:hAnsi="Verdana"/>
          <w:sz w:val="20"/>
          <w:szCs w:val="20"/>
        </w:rPr>
        <w:t xml:space="preserve"> lekarski</w:t>
      </w:r>
      <w:r w:rsidR="00106CBC">
        <w:rPr>
          <w:rFonts w:ascii="Verdana" w:hAnsi="Verdana"/>
          <w:sz w:val="20"/>
          <w:szCs w:val="20"/>
        </w:rPr>
        <w:t>ch</w:t>
      </w:r>
      <w:r w:rsidR="00A05124" w:rsidRPr="00440B77">
        <w:rPr>
          <w:rFonts w:ascii="Verdana" w:hAnsi="Verdana" w:cs="Verdana"/>
          <w:sz w:val="20"/>
          <w:szCs w:val="20"/>
        </w:rPr>
        <w:t>.</w:t>
      </w:r>
    </w:p>
    <w:p w:rsidR="00A05124" w:rsidRDefault="005158C8" w:rsidP="003C69D0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411D0C">
        <w:rPr>
          <w:rFonts w:ascii="Verdana" w:hAnsi="Verdana" w:cs="Verdana"/>
          <w:sz w:val="20"/>
          <w:szCs w:val="20"/>
        </w:rPr>
        <w:t>4</w:t>
      </w:r>
      <w:r w:rsidR="00A05124">
        <w:rPr>
          <w:rFonts w:ascii="Verdana" w:hAnsi="Verdana" w:cs="Verdana"/>
          <w:sz w:val="20"/>
          <w:szCs w:val="20"/>
        </w:rPr>
        <w:t>. </w:t>
      </w:r>
      <w:r w:rsidR="00537B39">
        <w:rPr>
          <w:rFonts w:ascii="Verdana" w:hAnsi="Verdana" w:cs="Verdana"/>
          <w:sz w:val="20"/>
          <w:szCs w:val="20"/>
        </w:rPr>
        <w:t>D</w:t>
      </w:r>
      <w:r w:rsidR="00A05124">
        <w:rPr>
          <w:rFonts w:ascii="Verdana" w:hAnsi="Verdana" w:cs="Verdana"/>
          <w:sz w:val="20"/>
          <w:szCs w:val="20"/>
        </w:rPr>
        <w:t xml:space="preserve">nia </w:t>
      </w:r>
      <w:r w:rsidR="00FF1613">
        <w:rPr>
          <w:rFonts w:ascii="Verdana" w:hAnsi="Verdana" w:cs="Verdana"/>
          <w:b/>
          <w:bCs/>
          <w:sz w:val="20"/>
          <w:szCs w:val="20"/>
        </w:rPr>
        <w:t>2</w:t>
      </w:r>
      <w:r w:rsidR="00411D0C">
        <w:rPr>
          <w:rFonts w:ascii="Verdana" w:hAnsi="Verdana" w:cs="Verdana"/>
          <w:b/>
          <w:bCs/>
          <w:sz w:val="20"/>
          <w:szCs w:val="20"/>
        </w:rPr>
        <w:t>4</w:t>
      </w:r>
      <w:r w:rsidR="00A05124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411D0C">
        <w:rPr>
          <w:rFonts w:ascii="Verdana" w:hAnsi="Verdana" w:cs="Verdana"/>
          <w:b/>
          <w:bCs/>
          <w:sz w:val="20"/>
          <w:szCs w:val="20"/>
        </w:rPr>
        <w:t>lipca</w:t>
      </w:r>
      <w:r w:rsidR="00A05124">
        <w:rPr>
          <w:rFonts w:ascii="Verdana" w:hAnsi="Verdana" w:cs="Verdana"/>
          <w:b/>
          <w:bCs/>
          <w:sz w:val="20"/>
          <w:szCs w:val="20"/>
        </w:rPr>
        <w:t xml:space="preserve"> 20</w:t>
      </w:r>
      <w:r w:rsidR="00537B39">
        <w:rPr>
          <w:rFonts w:ascii="Verdana" w:hAnsi="Verdana" w:cs="Verdana"/>
          <w:b/>
          <w:bCs/>
          <w:sz w:val="20"/>
          <w:szCs w:val="20"/>
        </w:rPr>
        <w:t>2</w:t>
      </w:r>
      <w:r w:rsidR="00411D0C">
        <w:rPr>
          <w:rFonts w:ascii="Verdana" w:hAnsi="Verdana" w:cs="Verdana"/>
          <w:b/>
          <w:bCs/>
          <w:sz w:val="20"/>
          <w:szCs w:val="20"/>
        </w:rPr>
        <w:t>3</w:t>
      </w:r>
      <w:r w:rsidR="00A05124">
        <w:rPr>
          <w:rFonts w:ascii="Verdana" w:hAnsi="Verdana" w:cs="Verdana"/>
          <w:b/>
          <w:bCs/>
          <w:sz w:val="20"/>
          <w:szCs w:val="20"/>
        </w:rPr>
        <w:t>r. (</w:t>
      </w:r>
      <w:r w:rsidR="00155377">
        <w:rPr>
          <w:rFonts w:ascii="Verdana" w:hAnsi="Verdana" w:cs="Verdana"/>
          <w:b/>
          <w:bCs/>
          <w:sz w:val="20"/>
          <w:szCs w:val="20"/>
        </w:rPr>
        <w:t>poniedziałek</w:t>
      </w:r>
      <w:r w:rsidR="00A05124">
        <w:rPr>
          <w:rFonts w:ascii="Verdana" w:hAnsi="Verdana" w:cs="Verdana"/>
          <w:b/>
          <w:bCs/>
          <w:sz w:val="20"/>
          <w:szCs w:val="20"/>
        </w:rPr>
        <w:t xml:space="preserve">) </w:t>
      </w:r>
      <w:r w:rsidR="009D0116" w:rsidRPr="004328DF">
        <w:rPr>
          <w:rFonts w:ascii="Verdana" w:hAnsi="Verdana" w:cs="Verdana"/>
          <w:sz w:val="20"/>
          <w:szCs w:val="20"/>
        </w:rPr>
        <w:t>(</w:t>
      </w:r>
      <w:r w:rsidR="009D0116">
        <w:rPr>
          <w:rFonts w:ascii="Verdana" w:hAnsi="Verdana" w:cs="Verdana"/>
          <w:sz w:val="20"/>
          <w:szCs w:val="20"/>
        </w:rPr>
        <w:t>do godz. 1</w:t>
      </w:r>
      <w:r w:rsidR="00C458C2">
        <w:rPr>
          <w:rFonts w:ascii="Verdana" w:hAnsi="Verdana" w:cs="Verdana"/>
          <w:sz w:val="20"/>
          <w:szCs w:val="20"/>
        </w:rPr>
        <w:t>3</w:t>
      </w:r>
      <w:r w:rsidR="009D0116">
        <w:rPr>
          <w:rFonts w:ascii="Verdana" w:hAnsi="Verdana" w:cs="Verdana"/>
          <w:sz w:val="20"/>
          <w:szCs w:val="20"/>
        </w:rPr>
        <w:t xml:space="preserve">.oo) </w:t>
      </w:r>
      <w:r w:rsidR="00A05124">
        <w:rPr>
          <w:rFonts w:ascii="Verdana" w:hAnsi="Verdana" w:cs="Verdana"/>
          <w:sz w:val="20"/>
          <w:szCs w:val="20"/>
        </w:rPr>
        <w:t>podanie przez Szkolną Komisję Rekrutacyjną listy kandydatów przyjętych i nieprzyjętych do szkół ZST.</w:t>
      </w:r>
    </w:p>
    <w:p w:rsidR="00A05124" w:rsidRDefault="005158C8" w:rsidP="003C69D0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E97628">
        <w:rPr>
          <w:rFonts w:ascii="Verdana" w:hAnsi="Verdana" w:cs="Verdana"/>
          <w:sz w:val="20"/>
          <w:szCs w:val="20"/>
        </w:rPr>
        <w:t>5</w:t>
      </w:r>
      <w:r w:rsidR="00A05124">
        <w:rPr>
          <w:rFonts w:ascii="Verdana" w:hAnsi="Verdana" w:cs="Verdana"/>
          <w:sz w:val="20"/>
          <w:szCs w:val="20"/>
        </w:rPr>
        <w:t xml:space="preserve">. </w:t>
      </w:r>
      <w:r w:rsidR="005F1DA0">
        <w:rPr>
          <w:rFonts w:ascii="Verdana" w:hAnsi="Verdana" w:cs="Verdana"/>
          <w:sz w:val="20"/>
          <w:szCs w:val="20"/>
        </w:rPr>
        <w:t>D</w:t>
      </w:r>
      <w:r w:rsidR="00A05124">
        <w:rPr>
          <w:rFonts w:ascii="Verdana" w:hAnsi="Verdana" w:cs="Verdana"/>
          <w:sz w:val="20"/>
          <w:szCs w:val="20"/>
        </w:rPr>
        <w:t xml:space="preserve">nia </w:t>
      </w:r>
      <w:r w:rsidR="005E7B79">
        <w:rPr>
          <w:rFonts w:ascii="Verdana" w:hAnsi="Verdana" w:cs="Verdana"/>
          <w:b/>
          <w:bCs/>
          <w:sz w:val="20"/>
          <w:szCs w:val="20"/>
        </w:rPr>
        <w:t>2</w:t>
      </w:r>
      <w:r w:rsidR="00E97628">
        <w:rPr>
          <w:rFonts w:ascii="Verdana" w:hAnsi="Verdana" w:cs="Verdana"/>
          <w:b/>
          <w:bCs/>
          <w:sz w:val="20"/>
          <w:szCs w:val="20"/>
        </w:rPr>
        <w:t>4</w:t>
      </w:r>
      <w:r w:rsidR="00A05124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E97628">
        <w:rPr>
          <w:rFonts w:ascii="Verdana" w:hAnsi="Verdana" w:cs="Verdana"/>
          <w:b/>
          <w:bCs/>
          <w:sz w:val="20"/>
          <w:szCs w:val="20"/>
        </w:rPr>
        <w:t>lipca</w:t>
      </w:r>
      <w:r w:rsidR="00E4749A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05124">
        <w:rPr>
          <w:rFonts w:ascii="Verdana" w:hAnsi="Verdana" w:cs="Verdana"/>
          <w:b/>
          <w:bCs/>
          <w:sz w:val="20"/>
          <w:szCs w:val="20"/>
        </w:rPr>
        <w:t>20</w:t>
      </w:r>
      <w:r w:rsidR="00E4749A">
        <w:rPr>
          <w:rFonts w:ascii="Verdana" w:hAnsi="Verdana" w:cs="Verdana"/>
          <w:b/>
          <w:bCs/>
          <w:sz w:val="20"/>
          <w:szCs w:val="20"/>
        </w:rPr>
        <w:t>2</w:t>
      </w:r>
      <w:r w:rsidR="00E97628">
        <w:rPr>
          <w:rFonts w:ascii="Verdana" w:hAnsi="Verdana" w:cs="Verdana"/>
          <w:b/>
          <w:bCs/>
          <w:sz w:val="20"/>
          <w:szCs w:val="20"/>
        </w:rPr>
        <w:t>3</w:t>
      </w:r>
      <w:r w:rsidR="00A05124">
        <w:rPr>
          <w:rFonts w:ascii="Verdana" w:hAnsi="Verdana" w:cs="Verdana"/>
          <w:b/>
          <w:bCs/>
          <w:sz w:val="20"/>
          <w:szCs w:val="20"/>
        </w:rPr>
        <w:t>r. (</w:t>
      </w:r>
      <w:r w:rsidR="00155377">
        <w:rPr>
          <w:rFonts w:ascii="Verdana" w:hAnsi="Verdana" w:cs="Verdana"/>
          <w:b/>
          <w:bCs/>
          <w:sz w:val="20"/>
          <w:szCs w:val="20"/>
        </w:rPr>
        <w:t>poniedziałek</w:t>
      </w:r>
      <w:r w:rsidR="00A05124">
        <w:rPr>
          <w:rFonts w:ascii="Verdana" w:hAnsi="Verdana" w:cs="Verdana"/>
          <w:b/>
          <w:bCs/>
          <w:sz w:val="20"/>
          <w:szCs w:val="20"/>
        </w:rPr>
        <w:t xml:space="preserve">) </w:t>
      </w:r>
      <w:r w:rsidR="000C4D8F" w:rsidRPr="004328DF">
        <w:rPr>
          <w:rFonts w:ascii="Verdana" w:hAnsi="Verdana" w:cs="Verdana"/>
          <w:sz w:val="20"/>
          <w:szCs w:val="20"/>
        </w:rPr>
        <w:t>(</w:t>
      </w:r>
      <w:r w:rsidR="000C4D8F">
        <w:rPr>
          <w:rFonts w:ascii="Verdana" w:hAnsi="Verdana" w:cs="Verdana"/>
          <w:sz w:val="20"/>
          <w:szCs w:val="20"/>
        </w:rPr>
        <w:t>do godz. 1</w:t>
      </w:r>
      <w:r w:rsidR="00E97628">
        <w:rPr>
          <w:rFonts w:ascii="Verdana" w:hAnsi="Verdana" w:cs="Verdana"/>
          <w:sz w:val="20"/>
          <w:szCs w:val="20"/>
        </w:rPr>
        <w:t>4</w:t>
      </w:r>
      <w:r w:rsidR="000C4D8F">
        <w:rPr>
          <w:rFonts w:ascii="Verdana" w:hAnsi="Verdana" w:cs="Verdana"/>
          <w:sz w:val="20"/>
          <w:szCs w:val="20"/>
        </w:rPr>
        <w:t xml:space="preserve">.oo) </w:t>
      </w:r>
      <w:r w:rsidR="00A05124" w:rsidRPr="00D17EB9">
        <w:rPr>
          <w:rFonts w:ascii="Verdana" w:hAnsi="Verdana" w:cs="Verdana"/>
          <w:sz w:val="20"/>
          <w:szCs w:val="20"/>
        </w:rPr>
        <w:t>dyrektor ZST</w:t>
      </w:r>
      <w:r w:rsidR="00A05124">
        <w:rPr>
          <w:rFonts w:ascii="Verdana" w:hAnsi="Verdana" w:cs="Verdana"/>
          <w:sz w:val="20"/>
          <w:szCs w:val="20"/>
        </w:rPr>
        <w:t xml:space="preserve"> poinformuje Wielkopolskiego Kuratora Oświaty o liczbie wolnych miejsc do poszczególnych szkół ZST.</w:t>
      </w:r>
      <w:r w:rsidR="00A05124" w:rsidRPr="00D17EB9">
        <w:rPr>
          <w:rFonts w:ascii="Verdana" w:hAnsi="Verdana" w:cs="Verdana"/>
          <w:sz w:val="20"/>
          <w:szCs w:val="20"/>
        </w:rPr>
        <w:t xml:space="preserve"> </w:t>
      </w:r>
    </w:p>
    <w:p w:rsidR="00A05124" w:rsidRPr="002B6D00" w:rsidRDefault="005158C8" w:rsidP="003C69D0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AB4185">
        <w:rPr>
          <w:rFonts w:ascii="Verdana" w:hAnsi="Verdana" w:cs="Verdana"/>
          <w:sz w:val="20"/>
          <w:szCs w:val="20"/>
        </w:rPr>
        <w:t>6</w:t>
      </w:r>
      <w:r w:rsidR="00A05124">
        <w:rPr>
          <w:rFonts w:ascii="Verdana" w:hAnsi="Verdana" w:cs="Verdana"/>
          <w:sz w:val="20"/>
          <w:szCs w:val="20"/>
        </w:rPr>
        <w:t xml:space="preserve">. Do dnia </w:t>
      </w:r>
      <w:r w:rsidR="00A35692">
        <w:rPr>
          <w:rFonts w:ascii="Verdana" w:hAnsi="Verdana" w:cs="Verdana"/>
          <w:b/>
          <w:bCs/>
          <w:sz w:val="20"/>
          <w:szCs w:val="20"/>
        </w:rPr>
        <w:t>27</w:t>
      </w:r>
      <w:r w:rsidR="00A05124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35692">
        <w:rPr>
          <w:rFonts w:ascii="Verdana" w:hAnsi="Verdana" w:cs="Verdana"/>
          <w:b/>
          <w:bCs/>
          <w:sz w:val="20"/>
          <w:szCs w:val="20"/>
        </w:rPr>
        <w:t>lipca</w:t>
      </w:r>
      <w:r w:rsidR="00A05124">
        <w:rPr>
          <w:rFonts w:ascii="Verdana" w:hAnsi="Verdana" w:cs="Verdana"/>
          <w:b/>
          <w:bCs/>
          <w:sz w:val="20"/>
          <w:szCs w:val="20"/>
        </w:rPr>
        <w:t xml:space="preserve"> 20</w:t>
      </w:r>
      <w:r w:rsidR="002B6D00">
        <w:rPr>
          <w:rFonts w:ascii="Verdana" w:hAnsi="Verdana" w:cs="Verdana"/>
          <w:b/>
          <w:bCs/>
          <w:sz w:val="20"/>
          <w:szCs w:val="20"/>
        </w:rPr>
        <w:t>2</w:t>
      </w:r>
      <w:r w:rsidR="00A35692">
        <w:rPr>
          <w:rFonts w:ascii="Verdana" w:hAnsi="Verdana" w:cs="Verdana"/>
          <w:b/>
          <w:bCs/>
          <w:sz w:val="20"/>
          <w:szCs w:val="20"/>
        </w:rPr>
        <w:t>3</w:t>
      </w:r>
      <w:r w:rsidR="00A05124">
        <w:rPr>
          <w:rFonts w:ascii="Verdana" w:hAnsi="Verdana" w:cs="Verdana"/>
          <w:b/>
          <w:bCs/>
          <w:sz w:val="20"/>
          <w:szCs w:val="20"/>
        </w:rPr>
        <w:t xml:space="preserve">r. </w:t>
      </w:r>
      <w:r w:rsidR="00A05124">
        <w:rPr>
          <w:rFonts w:ascii="Verdana" w:hAnsi="Verdana" w:cs="Verdana"/>
          <w:sz w:val="20"/>
          <w:szCs w:val="20"/>
        </w:rPr>
        <w:t xml:space="preserve">rodzice kandydatów do szkół </w:t>
      </w:r>
      <w:r w:rsidR="00C07C78">
        <w:rPr>
          <w:rFonts w:ascii="Verdana" w:hAnsi="Verdana" w:cs="Verdana"/>
          <w:sz w:val="20"/>
          <w:szCs w:val="20"/>
        </w:rPr>
        <w:t xml:space="preserve">ponadpodstawowych </w:t>
      </w:r>
      <w:r w:rsidR="00A05124">
        <w:rPr>
          <w:rFonts w:ascii="Verdana" w:hAnsi="Verdana" w:cs="Verdana"/>
          <w:sz w:val="20"/>
          <w:szCs w:val="20"/>
        </w:rPr>
        <w:t>funkcjonujących przy ZST w Trzciance nieprzyję</w:t>
      </w:r>
      <w:r w:rsidR="002B6D00">
        <w:rPr>
          <w:rFonts w:ascii="Verdana" w:hAnsi="Verdana" w:cs="Verdana"/>
          <w:sz w:val="20"/>
          <w:szCs w:val="20"/>
        </w:rPr>
        <w:t>tych</w:t>
      </w:r>
      <w:r w:rsidR="00A05124">
        <w:rPr>
          <w:rFonts w:ascii="Verdana" w:hAnsi="Verdana" w:cs="Verdana"/>
          <w:sz w:val="20"/>
          <w:szCs w:val="20"/>
        </w:rPr>
        <w:t xml:space="preserve"> w wyniku postępowania rekrutacyjnego mają możliwość </w:t>
      </w:r>
      <w:r w:rsidR="002B6D00">
        <w:rPr>
          <w:rFonts w:ascii="Verdana" w:hAnsi="Verdana" w:cs="Verdana"/>
          <w:sz w:val="20"/>
          <w:szCs w:val="20"/>
        </w:rPr>
        <w:t>wystąpienia</w:t>
      </w:r>
      <w:r w:rsidR="00A05124">
        <w:rPr>
          <w:rFonts w:ascii="Verdana" w:hAnsi="Verdana" w:cs="Verdana"/>
          <w:sz w:val="20"/>
          <w:szCs w:val="20"/>
        </w:rPr>
        <w:t xml:space="preserve"> do </w:t>
      </w:r>
      <w:r w:rsidR="002B6D00">
        <w:rPr>
          <w:rFonts w:ascii="Verdana" w:hAnsi="Verdana" w:cs="Verdana"/>
          <w:sz w:val="20"/>
          <w:szCs w:val="20"/>
        </w:rPr>
        <w:t>Szkolnej Komisji Rekrutacyjnej</w:t>
      </w:r>
      <w:r w:rsidR="002B6D00">
        <w:t xml:space="preserve"> </w:t>
      </w:r>
      <w:r w:rsidR="002B6D00" w:rsidRPr="002B6D00">
        <w:rPr>
          <w:rFonts w:ascii="Verdana" w:hAnsi="Verdana"/>
          <w:sz w:val="20"/>
          <w:szCs w:val="20"/>
        </w:rPr>
        <w:t>o sporządzenie uzasadnienia odmowy przyjęcia.</w:t>
      </w:r>
    </w:p>
    <w:p w:rsidR="00A05124" w:rsidRDefault="00A05124" w:rsidP="003C69D0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3B36A4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. Powyższe uzasadnienie sporządza się w terminie </w:t>
      </w:r>
      <w:r w:rsidR="0069546D">
        <w:rPr>
          <w:rFonts w:ascii="Verdana" w:hAnsi="Verdana" w:cs="Verdana"/>
          <w:sz w:val="20"/>
          <w:szCs w:val="20"/>
        </w:rPr>
        <w:t>do 3</w:t>
      </w:r>
      <w:r>
        <w:rPr>
          <w:rFonts w:ascii="Verdana" w:hAnsi="Verdana" w:cs="Verdana"/>
          <w:sz w:val="20"/>
          <w:szCs w:val="20"/>
        </w:rPr>
        <w:t xml:space="preserve"> dni od dnia wystąpienia przez rodzica kandydata z wnioskiem o którym mowa w ust. </w:t>
      </w:r>
      <w:r w:rsidR="0069546D">
        <w:rPr>
          <w:rFonts w:ascii="Verdana" w:hAnsi="Verdana" w:cs="Verdana"/>
          <w:sz w:val="20"/>
          <w:szCs w:val="20"/>
        </w:rPr>
        <w:t>1</w:t>
      </w:r>
      <w:r w:rsidR="003B36A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. Uzasadnienie zawiera przyczyny odmowy przyjęcia, w tym najniższą liczbę punktów, która uprawniała do przyjęcia oraz liczbę punktów którą uzyskał kandydat w postępowaniu rekrutacyjnym.</w:t>
      </w:r>
    </w:p>
    <w:p w:rsidR="00A05124" w:rsidRDefault="00A05124" w:rsidP="003C69D0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804E1D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 xml:space="preserve">. Rodzic kandydata może wnieść do dyrektora ZST odwołanie od rozstrzygnięcia  </w:t>
      </w:r>
      <w:r w:rsidR="00614344">
        <w:rPr>
          <w:rFonts w:ascii="Verdana" w:hAnsi="Verdana" w:cs="Verdana"/>
          <w:sz w:val="20"/>
          <w:szCs w:val="20"/>
        </w:rPr>
        <w:t>Szkolnej K</w:t>
      </w:r>
      <w:r>
        <w:rPr>
          <w:rFonts w:ascii="Verdana" w:hAnsi="Verdana" w:cs="Verdana"/>
          <w:sz w:val="20"/>
          <w:szCs w:val="20"/>
        </w:rPr>
        <w:t xml:space="preserve">omisji </w:t>
      </w:r>
      <w:r w:rsidR="00614344"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ekrutacyjnej w terminie </w:t>
      </w:r>
      <w:r w:rsidR="00A25420">
        <w:rPr>
          <w:rFonts w:ascii="Verdana" w:hAnsi="Verdana" w:cs="Verdana"/>
          <w:sz w:val="20"/>
          <w:szCs w:val="20"/>
        </w:rPr>
        <w:t>do 3</w:t>
      </w:r>
      <w:r>
        <w:rPr>
          <w:rFonts w:ascii="Verdana" w:hAnsi="Verdana" w:cs="Verdana"/>
          <w:sz w:val="20"/>
          <w:szCs w:val="20"/>
        </w:rPr>
        <w:t xml:space="preserve"> dni od dnia otrzymania uzasadnienia.</w:t>
      </w:r>
    </w:p>
    <w:p w:rsidR="00A05124" w:rsidRDefault="00A05124" w:rsidP="003C69D0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="00804E1D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 xml:space="preserve">. Dyrektor ZST rozpatruje odwołanie od rozstrzygnięcia </w:t>
      </w:r>
      <w:r w:rsidR="00614344">
        <w:rPr>
          <w:rFonts w:ascii="Verdana" w:hAnsi="Verdana" w:cs="Verdana"/>
          <w:sz w:val="20"/>
          <w:szCs w:val="20"/>
        </w:rPr>
        <w:t xml:space="preserve">Szkolnej Komisji Rekrutacyjnej </w:t>
      </w:r>
      <w:r>
        <w:rPr>
          <w:rFonts w:ascii="Verdana" w:hAnsi="Verdana" w:cs="Verdana"/>
          <w:sz w:val="20"/>
          <w:szCs w:val="20"/>
        </w:rPr>
        <w:t>o którym mowa w ust. 1</w:t>
      </w:r>
      <w:r w:rsidR="00213BA2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. w terminie </w:t>
      </w:r>
      <w:r w:rsidR="00361D06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 xml:space="preserve"> dni od daty otrzymania odwołania. Na rozstrzygnięcie dyrektora ZST służy skarga do sądu administracyjnego.</w:t>
      </w:r>
    </w:p>
    <w:p w:rsidR="004029B0" w:rsidRDefault="000A1BC2" w:rsidP="004029B0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20</w:t>
      </w:r>
      <w:r w:rsidR="004029B0">
        <w:rPr>
          <w:rFonts w:ascii="Verdana" w:hAnsi="Verdana" w:cs="Verdana"/>
          <w:sz w:val="20"/>
          <w:szCs w:val="20"/>
        </w:rPr>
        <w:t xml:space="preserve">. Dyrektor ZST może zarządzić dodatkowe postępowanie uzupełniające w szkołach ZST, które po przeprowadzeniu postępowania rekrutacyjnego dysponują wolnymi miejscami. </w:t>
      </w:r>
    </w:p>
    <w:p w:rsidR="004029B0" w:rsidRDefault="000E48AF" w:rsidP="004029B0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21</w:t>
      </w:r>
      <w:r w:rsidR="004029B0">
        <w:rPr>
          <w:rFonts w:ascii="Verdana" w:hAnsi="Verdana" w:cs="Verdana"/>
          <w:sz w:val="20"/>
          <w:szCs w:val="20"/>
        </w:rPr>
        <w:t>. Kandydaci w postępowaniu uzupełniającym do szkół ponad</w:t>
      </w:r>
      <w:r w:rsidR="00406CAB">
        <w:rPr>
          <w:rFonts w:ascii="Verdana" w:hAnsi="Verdana" w:cs="Verdana"/>
          <w:sz w:val="20"/>
          <w:szCs w:val="20"/>
        </w:rPr>
        <w:t>podstawowych</w:t>
      </w:r>
      <w:r w:rsidR="004029B0">
        <w:rPr>
          <w:rFonts w:ascii="Verdana" w:hAnsi="Verdana" w:cs="Verdana"/>
          <w:sz w:val="20"/>
          <w:szCs w:val="20"/>
        </w:rPr>
        <w:t xml:space="preserve"> funkcjonujących przy ZST w Trzciance składają dokumenty w sekretariacie ZST  </w:t>
      </w:r>
      <w:r w:rsidR="004029B0">
        <w:rPr>
          <w:rFonts w:ascii="Verdana" w:hAnsi="Verdana" w:cs="Verdana"/>
          <w:b/>
          <w:bCs/>
          <w:sz w:val="20"/>
          <w:szCs w:val="20"/>
        </w:rPr>
        <w:t xml:space="preserve">od </w:t>
      </w:r>
      <w:r>
        <w:rPr>
          <w:rFonts w:ascii="Verdana" w:hAnsi="Verdana" w:cs="Verdana"/>
          <w:b/>
          <w:bCs/>
          <w:sz w:val="20"/>
          <w:szCs w:val="20"/>
        </w:rPr>
        <w:t>25</w:t>
      </w:r>
      <w:r w:rsidR="004029B0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lipca</w:t>
      </w:r>
      <w:r w:rsidR="004029B0">
        <w:rPr>
          <w:rFonts w:ascii="Verdana" w:hAnsi="Verdana" w:cs="Verdana"/>
          <w:b/>
          <w:bCs/>
          <w:sz w:val="20"/>
          <w:szCs w:val="20"/>
        </w:rPr>
        <w:t xml:space="preserve"> 202</w:t>
      </w:r>
      <w:r>
        <w:rPr>
          <w:rFonts w:ascii="Verdana" w:hAnsi="Verdana" w:cs="Verdana"/>
          <w:b/>
          <w:bCs/>
          <w:sz w:val="20"/>
          <w:szCs w:val="20"/>
        </w:rPr>
        <w:t>3</w:t>
      </w:r>
      <w:r w:rsidR="004029B0">
        <w:rPr>
          <w:rFonts w:ascii="Verdana" w:hAnsi="Verdana" w:cs="Verdana"/>
          <w:b/>
          <w:bCs/>
          <w:sz w:val="20"/>
          <w:szCs w:val="20"/>
        </w:rPr>
        <w:t>r. (</w:t>
      </w:r>
      <w:r w:rsidR="007700E1">
        <w:rPr>
          <w:rFonts w:ascii="Verdana" w:hAnsi="Verdana" w:cs="Verdana"/>
          <w:b/>
          <w:bCs/>
          <w:sz w:val="20"/>
          <w:szCs w:val="20"/>
        </w:rPr>
        <w:t>wtorek</w:t>
      </w:r>
      <w:r w:rsidR="004029B0">
        <w:rPr>
          <w:rFonts w:ascii="Verdana" w:hAnsi="Verdana" w:cs="Verdana"/>
          <w:b/>
          <w:bCs/>
          <w:sz w:val="20"/>
          <w:szCs w:val="20"/>
        </w:rPr>
        <w:t xml:space="preserve">) do </w:t>
      </w:r>
      <w:r>
        <w:rPr>
          <w:rFonts w:ascii="Verdana" w:hAnsi="Verdana" w:cs="Verdana"/>
          <w:b/>
          <w:bCs/>
          <w:sz w:val="20"/>
          <w:szCs w:val="20"/>
        </w:rPr>
        <w:t>28</w:t>
      </w:r>
      <w:r w:rsidR="004029B0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lipca</w:t>
      </w:r>
      <w:r w:rsidR="004029B0">
        <w:rPr>
          <w:rFonts w:ascii="Verdana" w:hAnsi="Verdana" w:cs="Verdana"/>
          <w:b/>
          <w:bCs/>
          <w:sz w:val="20"/>
          <w:szCs w:val="20"/>
        </w:rPr>
        <w:t xml:space="preserve"> 20</w:t>
      </w:r>
      <w:r w:rsidR="00293220">
        <w:rPr>
          <w:rFonts w:ascii="Verdana" w:hAnsi="Verdana" w:cs="Verdana"/>
          <w:b/>
          <w:bCs/>
          <w:sz w:val="20"/>
          <w:szCs w:val="20"/>
        </w:rPr>
        <w:t>2</w:t>
      </w:r>
      <w:r>
        <w:rPr>
          <w:rFonts w:ascii="Verdana" w:hAnsi="Verdana" w:cs="Verdana"/>
          <w:b/>
          <w:bCs/>
          <w:sz w:val="20"/>
          <w:szCs w:val="20"/>
        </w:rPr>
        <w:t>3</w:t>
      </w:r>
      <w:r w:rsidR="004029B0">
        <w:rPr>
          <w:rFonts w:ascii="Verdana" w:hAnsi="Verdana" w:cs="Verdana"/>
          <w:b/>
          <w:bCs/>
          <w:sz w:val="20"/>
          <w:szCs w:val="20"/>
        </w:rPr>
        <w:t>r</w:t>
      </w:r>
      <w:r w:rsidR="004029B0">
        <w:rPr>
          <w:rFonts w:ascii="Verdana" w:hAnsi="Verdana" w:cs="Verdana"/>
          <w:sz w:val="20"/>
          <w:szCs w:val="20"/>
        </w:rPr>
        <w:t xml:space="preserve">. </w:t>
      </w:r>
      <w:r w:rsidR="004029B0">
        <w:rPr>
          <w:rFonts w:ascii="Verdana" w:hAnsi="Verdana" w:cs="Verdana"/>
          <w:b/>
          <w:bCs/>
          <w:sz w:val="20"/>
          <w:szCs w:val="20"/>
        </w:rPr>
        <w:t>(</w:t>
      </w:r>
      <w:r w:rsidR="00AE198A">
        <w:rPr>
          <w:rFonts w:ascii="Verdana" w:hAnsi="Verdana" w:cs="Verdana"/>
          <w:b/>
          <w:bCs/>
          <w:sz w:val="20"/>
          <w:szCs w:val="20"/>
        </w:rPr>
        <w:t>piątek</w:t>
      </w:r>
      <w:r w:rsidR="004029B0">
        <w:rPr>
          <w:rFonts w:ascii="Verdana" w:hAnsi="Verdana" w:cs="Verdana"/>
          <w:b/>
          <w:bCs/>
          <w:sz w:val="20"/>
          <w:szCs w:val="20"/>
        </w:rPr>
        <w:t xml:space="preserve">) </w:t>
      </w:r>
      <w:r w:rsidR="004029B0">
        <w:rPr>
          <w:rFonts w:ascii="Verdana" w:hAnsi="Verdana" w:cs="Verdana"/>
          <w:sz w:val="20"/>
          <w:szCs w:val="20"/>
        </w:rPr>
        <w:t>(do godz. 15.oo).</w:t>
      </w:r>
    </w:p>
    <w:p w:rsidR="00FF3117" w:rsidRDefault="00FF3117" w:rsidP="00FF3117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22. W dniach </w:t>
      </w:r>
      <w:r>
        <w:rPr>
          <w:rFonts w:ascii="Verdana" w:hAnsi="Verdana" w:cs="Verdana"/>
          <w:b/>
          <w:bCs/>
          <w:sz w:val="20"/>
          <w:szCs w:val="20"/>
        </w:rPr>
        <w:t>od 25 lipca (</w:t>
      </w:r>
      <w:r w:rsidR="007700E1">
        <w:rPr>
          <w:rFonts w:ascii="Verdana" w:hAnsi="Verdana" w:cs="Verdana"/>
          <w:b/>
          <w:bCs/>
          <w:sz w:val="20"/>
          <w:szCs w:val="20"/>
        </w:rPr>
        <w:t>wtorek</w:t>
      </w:r>
      <w:r>
        <w:rPr>
          <w:rFonts w:ascii="Verdana" w:hAnsi="Verdana" w:cs="Verdana"/>
          <w:b/>
          <w:bCs/>
          <w:sz w:val="20"/>
          <w:szCs w:val="20"/>
        </w:rPr>
        <w:t>) do 4 sierpnia 2023r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 xml:space="preserve">(piątek) </w:t>
      </w:r>
      <w:r>
        <w:rPr>
          <w:rFonts w:ascii="Verdana" w:hAnsi="Verdana" w:cs="Verdana"/>
          <w:sz w:val="20"/>
          <w:szCs w:val="20"/>
        </w:rPr>
        <w:t>(do godz. 15.oo). kandydaci rekrutowani w postępowaniu uzupełniającym odbierają w sekretariacie ZST w Trzciance skierowania na badania lekarskie do lekarza medycyny pracy o braku przeciwskazań lekarskich do kształcenia kandydata w wybranym zawodzie.</w:t>
      </w:r>
    </w:p>
    <w:p w:rsidR="00FF3117" w:rsidRDefault="00FF3117" w:rsidP="00FF3117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23. Kandydaci w postępowaniu uzupełniającym uzyskują w terminie </w:t>
      </w:r>
      <w:r w:rsidRPr="0066173E">
        <w:rPr>
          <w:rFonts w:ascii="Verdana" w:hAnsi="Verdana" w:cs="Verdana"/>
          <w:b/>
          <w:sz w:val="20"/>
          <w:szCs w:val="20"/>
        </w:rPr>
        <w:t xml:space="preserve">do </w:t>
      </w:r>
      <w:r>
        <w:rPr>
          <w:rFonts w:ascii="Verdana" w:hAnsi="Verdana" w:cs="Verdana"/>
          <w:b/>
          <w:sz w:val="20"/>
          <w:szCs w:val="20"/>
        </w:rPr>
        <w:t>10</w:t>
      </w:r>
      <w:r w:rsidRPr="0066173E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sierpnia</w:t>
      </w:r>
      <w:r w:rsidRPr="0066173E">
        <w:rPr>
          <w:rFonts w:ascii="Verdana" w:hAnsi="Verdana" w:cs="Verdana"/>
          <w:b/>
          <w:sz w:val="20"/>
          <w:szCs w:val="20"/>
        </w:rPr>
        <w:t xml:space="preserve"> 2023r. (</w:t>
      </w:r>
      <w:r>
        <w:rPr>
          <w:rFonts w:ascii="Verdana" w:hAnsi="Verdana" w:cs="Verdana"/>
          <w:b/>
          <w:sz w:val="20"/>
          <w:szCs w:val="20"/>
        </w:rPr>
        <w:t>czwartek</w:t>
      </w:r>
      <w:r w:rsidRPr="0066173E">
        <w:rPr>
          <w:rFonts w:ascii="Verdana" w:hAnsi="Verdana" w:cs="Verdana"/>
          <w:b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(do godz. 15.oo) zdobywają zaświadczenie lekarskie o braku przeciwskazań lekarskich do kształcenia kandydata w wybranym zawodzie, a dodatkowo kandydaci zamierzający podjąć naukę w zawodzie technika pojazdów samochodowych lub mechanika pojazdów samochodowych zawierające orzeczenie o braku przeciwskazań zdrowotnych do kierowania pojazdem.  </w:t>
      </w:r>
    </w:p>
    <w:p w:rsidR="004029B0" w:rsidRDefault="004029B0" w:rsidP="004029B0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</w:t>
      </w:r>
      <w:r w:rsidR="007700E1">
        <w:rPr>
          <w:rFonts w:ascii="Verdana" w:hAnsi="Verdana" w:cs="Verdana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 xml:space="preserve">. </w:t>
      </w:r>
      <w:r w:rsidR="007700E1">
        <w:rPr>
          <w:rFonts w:ascii="Verdana" w:hAnsi="Verdana" w:cs="Verdana"/>
          <w:sz w:val="20"/>
          <w:szCs w:val="20"/>
        </w:rPr>
        <w:t>Do d</w:t>
      </w:r>
      <w:r>
        <w:rPr>
          <w:rFonts w:ascii="Verdana" w:hAnsi="Verdana" w:cs="Verdana"/>
          <w:sz w:val="20"/>
          <w:szCs w:val="20"/>
        </w:rPr>
        <w:t xml:space="preserve">nia </w:t>
      </w:r>
      <w:r w:rsidR="007700E1">
        <w:rPr>
          <w:rFonts w:ascii="Verdana" w:hAnsi="Verdana" w:cs="Verdana"/>
          <w:b/>
          <w:bCs/>
          <w:sz w:val="20"/>
          <w:szCs w:val="20"/>
        </w:rPr>
        <w:t>28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7700E1">
        <w:rPr>
          <w:rFonts w:ascii="Verdana" w:hAnsi="Verdana" w:cs="Verdana"/>
          <w:b/>
          <w:bCs/>
          <w:sz w:val="20"/>
          <w:szCs w:val="20"/>
        </w:rPr>
        <w:t>lipca</w:t>
      </w:r>
      <w:r>
        <w:rPr>
          <w:rFonts w:ascii="Verdana" w:hAnsi="Verdana" w:cs="Verdana"/>
          <w:b/>
          <w:bCs/>
          <w:sz w:val="20"/>
          <w:szCs w:val="20"/>
        </w:rPr>
        <w:t xml:space="preserve"> 202</w:t>
      </w:r>
      <w:r w:rsidR="007700E1">
        <w:rPr>
          <w:rFonts w:ascii="Verdana" w:hAnsi="Verdana" w:cs="Verdana"/>
          <w:b/>
          <w:bCs/>
          <w:sz w:val="20"/>
          <w:szCs w:val="20"/>
        </w:rPr>
        <w:t>3</w:t>
      </w:r>
      <w:r>
        <w:rPr>
          <w:rFonts w:ascii="Verdana" w:hAnsi="Verdana" w:cs="Verdana"/>
          <w:b/>
          <w:bCs/>
          <w:sz w:val="20"/>
          <w:szCs w:val="20"/>
        </w:rPr>
        <w:t>r. (</w:t>
      </w:r>
      <w:r w:rsidR="00E64939">
        <w:rPr>
          <w:rFonts w:ascii="Verdana" w:hAnsi="Verdana" w:cs="Verdana"/>
          <w:b/>
          <w:bCs/>
          <w:sz w:val="20"/>
          <w:szCs w:val="20"/>
        </w:rPr>
        <w:t>piątek</w:t>
      </w:r>
      <w:r>
        <w:rPr>
          <w:rFonts w:ascii="Verdana" w:hAnsi="Verdana" w:cs="Verdana"/>
          <w:b/>
          <w:bCs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Szkolna Komisja Rekrutacyjna dokonuje weryfikacji wniosków o przyjęcie do szkół ponad</w:t>
      </w:r>
      <w:r w:rsidR="000E3378">
        <w:rPr>
          <w:rFonts w:ascii="Verdana" w:hAnsi="Verdana" w:cs="Verdana"/>
          <w:sz w:val="20"/>
          <w:szCs w:val="20"/>
        </w:rPr>
        <w:t>podstawowych</w:t>
      </w:r>
      <w:r>
        <w:rPr>
          <w:rFonts w:ascii="Verdana" w:hAnsi="Verdana" w:cs="Verdana"/>
          <w:sz w:val="20"/>
          <w:szCs w:val="20"/>
        </w:rPr>
        <w:t xml:space="preserve"> działających przy ZST</w:t>
      </w:r>
      <w:r>
        <w:rPr>
          <w:rFonts w:ascii="Verdana" w:hAnsi="Verdana" w:cs="Verdana"/>
          <w:sz w:val="20"/>
          <w:szCs w:val="20"/>
        </w:rPr>
        <w:br/>
        <w:t>i dokumentów potwierdzających spełnienie przez kandydata warunków i kryteriów branych pod uwagę w postępowaniu rekrutacyjnym uzupełniającym.</w:t>
      </w:r>
    </w:p>
    <w:p w:rsidR="0014236E" w:rsidRDefault="0014236E" w:rsidP="004029B0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</w:t>
      </w:r>
      <w:r w:rsidR="005569A7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 xml:space="preserve">. </w:t>
      </w:r>
      <w:r w:rsidRPr="00891FD7">
        <w:rPr>
          <w:rFonts w:ascii="Verdana" w:hAnsi="Verdana"/>
          <w:sz w:val="20"/>
          <w:szCs w:val="20"/>
        </w:rPr>
        <w:t xml:space="preserve">Do dnia </w:t>
      </w:r>
      <w:r w:rsidR="00E64939">
        <w:rPr>
          <w:rFonts w:ascii="Verdana" w:hAnsi="Verdana"/>
          <w:b/>
          <w:sz w:val="20"/>
          <w:szCs w:val="20"/>
        </w:rPr>
        <w:t>2</w:t>
      </w:r>
      <w:r w:rsidRPr="00705C8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sierpnia</w:t>
      </w:r>
      <w:r w:rsidRPr="00705C8E">
        <w:rPr>
          <w:rFonts w:ascii="Verdana" w:hAnsi="Verdana"/>
          <w:b/>
          <w:sz w:val="20"/>
          <w:szCs w:val="20"/>
        </w:rPr>
        <w:t xml:space="preserve"> 202</w:t>
      </w:r>
      <w:r w:rsidR="005569A7">
        <w:rPr>
          <w:rFonts w:ascii="Verdana" w:hAnsi="Verdana"/>
          <w:b/>
          <w:sz w:val="20"/>
          <w:szCs w:val="20"/>
        </w:rPr>
        <w:t>3</w:t>
      </w:r>
      <w:r w:rsidRPr="00705C8E">
        <w:rPr>
          <w:rFonts w:ascii="Verdana" w:hAnsi="Verdana"/>
          <w:b/>
          <w:sz w:val="20"/>
          <w:szCs w:val="20"/>
        </w:rPr>
        <w:t>r</w:t>
      </w:r>
      <w:r w:rsidRPr="00891FD7">
        <w:rPr>
          <w:rFonts w:ascii="Verdana" w:hAnsi="Verdana"/>
          <w:sz w:val="20"/>
          <w:szCs w:val="20"/>
        </w:rPr>
        <w:t xml:space="preserve">. </w:t>
      </w:r>
      <w:r w:rsidRPr="00891FD7">
        <w:rPr>
          <w:rFonts w:ascii="Verdana" w:hAnsi="Verdana" w:cs="Verdana"/>
          <w:sz w:val="20"/>
          <w:szCs w:val="20"/>
        </w:rPr>
        <w:t xml:space="preserve">Szkolna Komisja Rekrutacyjna </w:t>
      </w:r>
      <w:r>
        <w:rPr>
          <w:rFonts w:ascii="Verdana" w:hAnsi="Verdana" w:cs="Verdana"/>
          <w:sz w:val="20"/>
          <w:szCs w:val="20"/>
        </w:rPr>
        <w:t xml:space="preserve">w postępowaniu uzupełniającym </w:t>
      </w:r>
      <w:r w:rsidRPr="00891FD7">
        <w:rPr>
          <w:rFonts w:ascii="Verdana" w:hAnsi="Verdana" w:cs="Verdana"/>
          <w:sz w:val="20"/>
          <w:szCs w:val="20"/>
        </w:rPr>
        <w:t xml:space="preserve">dokonuje weryfikacji </w:t>
      </w:r>
      <w:r w:rsidRPr="00891FD7">
        <w:rPr>
          <w:rFonts w:ascii="Verdana" w:hAnsi="Verdana"/>
          <w:sz w:val="20"/>
          <w:szCs w:val="20"/>
        </w:rPr>
        <w:t>wniosków</w:t>
      </w:r>
      <w:r>
        <w:rPr>
          <w:rFonts w:ascii="Verdana" w:hAnsi="Verdana"/>
          <w:sz w:val="20"/>
          <w:szCs w:val="20"/>
        </w:rPr>
        <w:t xml:space="preserve"> </w:t>
      </w:r>
      <w:r w:rsidRPr="00891FD7">
        <w:rPr>
          <w:rFonts w:ascii="Verdana" w:hAnsi="Verdana"/>
          <w:sz w:val="20"/>
          <w:szCs w:val="20"/>
        </w:rPr>
        <w:t xml:space="preserve">o przyjęcie do szkoły ponadpodstawowej </w:t>
      </w:r>
      <w:r>
        <w:rPr>
          <w:rFonts w:ascii="Verdana" w:hAnsi="Verdana" w:cs="Verdana"/>
          <w:sz w:val="20"/>
          <w:szCs w:val="20"/>
        </w:rPr>
        <w:t xml:space="preserve">funkcjonującej przy ZST w Trzciance </w:t>
      </w:r>
      <w:r w:rsidRPr="00891FD7">
        <w:rPr>
          <w:rFonts w:ascii="Verdana" w:hAnsi="Verdana"/>
          <w:sz w:val="20"/>
          <w:szCs w:val="20"/>
        </w:rPr>
        <w:t>i dokumentów potwierdzających spełnianie przez kandydata warunków lub kryteriów branych pod uwagę</w:t>
      </w:r>
      <w:r>
        <w:rPr>
          <w:rFonts w:ascii="Verdana" w:hAnsi="Verdana"/>
          <w:sz w:val="20"/>
          <w:szCs w:val="20"/>
        </w:rPr>
        <w:t xml:space="preserve"> </w:t>
      </w:r>
      <w:r w:rsidRPr="00891FD7">
        <w:rPr>
          <w:rFonts w:ascii="Verdana" w:hAnsi="Verdana"/>
          <w:sz w:val="20"/>
          <w:szCs w:val="20"/>
        </w:rPr>
        <w:t>w postępowaniu rekrutacyjnym</w:t>
      </w:r>
      <w:r>
        <w:rPr>
          <w:rFonts w:ascii="Verdana" w:hAnsi="Verdana"/>
          <w:sz w:val="20"/>
          <w:szCs w:val="20"/>
        </w:rPr>
        <w:t xml:space="preserve"> uzupełniającym</w:t>
      </w:r>
      <w:r w:rsidRPr="00891FD7">
        <w:rPr>
          <w:rFonts w:ascii="Verdana" w:hAnsi="Verdana"/>
          <w:sz w:val="20"/>
          <w:szCs w:val="20"/>
        </w:rPr>
        <w:t>, w tym ustalonych przez wójta (burmistrza lub prezydenta) okoliczności wskazanych w oświadczeniach</w:t>
      </w:r>
      <w:r>
        <w:rPr>
          <w:rFonts w:ascii="Verdana" w:hAnsi="Verdana"/>
          <w:sz w:val="20"/>
          <w:szCs w:val="20"/>
        </w:rPr>
        <w:t>.</w:t>
      </w:r>
    </w:p>
    <w:p w:rsidR="004029B0" w:rsidRDefault="004029B0" w:rsidP="004029B0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</w:t>
      </w:r>
      <w:r w:rsidR="00411F18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. </w:t>
      </w:r>
      <w:r w:rsidR="005B463B"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nia </w:t>
      </w:r>
      <w:r w:rsidR="00425265">
        <w:rPr>
          <w:rFonts w:ascii="Verdana" w:hAnsi="Verdana" w:cs="Verdana"/>
          <w:b/>
          <w:bCs/>
          <w:sz w:val="20"/>
          <w:szCs w:val="20"/>
        </w:rPr>
        <w:t>3</w:t>
      </w:r>
      <w:r>
        <w:rPr>
          <w:rFonts w:ascii="Verdana" w:hAnsi="Verdana" w:cs="Verdana"/>
          <w:b/>
          <w:bCs/>
          <w:sz w:val="20"/>
          <w:szCs w:val="20"/>
        </w:rPr>
        <w:t xml:space="preserve"> sierpnia 20</w:t>
      </w:r>
      <w:r w:rsidR="005B463B">
        <w:rPr>
          <w:rFonts w:ascii="Verdana" w:hAnsi="Verdana" w:cs="Verdana"/>
          <w:b/>
          <w:bCs/>
          <w:sz w:val="20"/>
          <w:szCs w:val="20"/>
        </w:rPr>
        <w:t>2</w:t>
      </w:r>
      <w:r w:rsidR="00425265">
        <w:rPr>
          <w:rFonts w:ascii="Verdana" w:hAnsi="Verdana" w:cs="Verdana"/>
          <w:b/>
          <w:bCs/>
          <w:sz w:val="20"/>
          <w:szCs w:val="20"/>
        </w:rPr>
        <w:t>3</w:t>
      </w:r>
      <w:r>
        <w:rPr>
          <w:rFonts w:ascii="Verdana" w:hAnsi="Verdana" w:cs="Verdana"/>
          <w:b/>
          <w:bCs/>
          <w:sz w:val="20"/>
          <w:szCs w:val="20"/>
        </w:rPr>
        <w:t>r. (</w:t>
      </w:r>
      <w:r w:rsidR="00425265">
        <w:rPr>
          <w:rFonts w:ascii="Verdana" w:hAnsi="Verdana" w:cs="Verdana"/>
          <w:b/>
          <w:bCs/>
          <w:sz w:val="20"/>
          <w:szCs w:val="20"/>
        </w:rPr>
        <w:t>czwartek</w:t>
      </w:r>
      <w:r>
        <w:rPr>
          <w:rFonts w:ascii="Verdana" w:hAnsi="Verdana" w:cs="Verdana"/>
          <w:b/>
          <w:bCs/>
          <w:sz w:val="20"/>
          <w:szCs w:val="20"/>
        </w:rPr>
        <w:t xml:space="preserve">) </w:t>
      </w:r>
      <w:r>
        <w:rPr>
          <w:rFonts w:ascii="Verdana" w:hAnsi="Verdana" w:cs="Verdana"/>
          <w:sz w:val="20"/>
          <w:szCs w:val="20"/>
        </w:rPr>
        <w:t>(do godz. 1</w:t>
      </w:r>
      <w:r w:rsidR="00411F18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.oo) ZST poda do publicznej wiadomości listy kandydatów zakwalifikowanych i niezakwalifikowanych do szkoły (w sekretariacie ZST) po postępowaniu uzupełniającym.</w:t>
      </w:r>
    </w:p>
    <w:p w:rsidR="004029B0" w:rsidRDefault="004029B0" w:rsidP="004029B0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</w:t>
      </w:r>
      <w:r w:rsidR="00451360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. Od dnia </w:t>
      </w:r>
      <w:r w:rsidR="00451360">
        <w:rPr>
          <w:rFonts w:ascii="Verdana" w:hAnsi="Verdana" w:cs="Verdana"/>
          <w:b/>
          <w:bCs/>
          <w:sz w:val="20"/>
          <w:szCs w:val="20"/>
        </w:rPr>
        <w:t>3</w:t>
      </w:r>
      <w:r>
        <w:rPr>
          <w:rFonts w:ascii="Verdana" w:hAnsi="Verdana" w:cs="Verdana"/>
          <w:b/>
          <w:bCs/>
          <w:sz w:val="20"/>
          <w:szCs w:val="20"/>
        </w:rPr>
        <w:t xml:space="preserve"> sierpnia 20</w:t>
      </w:r>
      <w:r w:rsidR="008C3617">
        <w:rPr>
          <w:rFonts w:ascii="Verdana" w:hAnsi="Verdana" w:cs="Verdana"/>
          <w:b/>
          <w:bCs/>
          <w:sz w:val="20"/>
          <w:szCs w:val="20"/>
        </w:rPr>
        <w:t>2</w:t>
      </w:r>
      <w:r w:rsidR="00451360">
        <w:rPr>
          <w:rFonts w:ascii="Verdana" w:hAnsi="Verdana" w:cs="Verdana"/>
          <w:b/>
          <w:bCs/>
          <w:sz w:val="20"/>
          <w:szCs w:val="20"/>
        </w:rPr>
        <w:t>3</w:t>
      </w:r>
      <w:r>
        <w:rPr>
          <w:rFonts w:ascii="Verdana" w:hAnsi="Verdana" w:cs="Verdana"/>
          <w:b/>
          <w:bCs/>
          <w:sz w:val="20"/>
          <w:szCs w:val="20"/>
        </w:rPr>
        <w:t>r. (</w:t>
      </w:r>
      <w:r w:rsidR="00451360">
        <w:rPr>
          <w:rFonts w:ascii="Verdana" w:hAnsi="Verdana" w:cs="Verdana"/>
          <w:b/>
          <w:bCs/>
          <w:sz w:val="20"/>
          <w:szCs w:val="20"/>
        </w:rPr>
        <w:t>czwartek</w:t>
      </w:r>
      <w:r>
        <w:rPr>
          <w:rFonts w:ascii="Verdana" w:hAnsi="Verdana" w:cs="Verdana"/>
          <w:b/>
          <w:bCs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 do dnia </w:t>
      </w:r>
      <w:r w:rsidR="00451360">
        <w:rPr>
          <w:rFonts w:ascii="Verdana" w:hAnsi="Verdana" w:cs="Verdana"/>
          <w:b/>
          <w:bCs/>
          <w:sz w:val="20"/>
          <w:szCs w:val="20"/>
        </w:rPr>
        <w:t>10</w:t>
      </w:r>
      <w:r>
        <w:rPr>
          <w:rFonts w:ascii="Verdana" w:hAnsi="Verdana" w:cs="Verdana"/>
          <w:b/>
          <w:bCs/>
          <w:sz w:val="20"/>
          <w:szCs w:val="20"/>
        </w:rPr>
        <w:t xml:space="preserve"> sierpnia 20</w:t>
      </w:r>
      <w:r w:rsidR="008C3617">
        <w:rPr>
          <w:rFonts w:ascii="Verdana" w:hAnsi="Verdana" w:cs="Verdana"/>
          <w:b/>
          <w:bCs/>
          <w:sz w:val="20"/>
          <w:szCs w:val="20"/>
        </w:rPr>
        <w:t>2</w:t>
      </w:r>
      <w:r w:rsidR="00451360">
        <w:rPr>
          <w:rFonts w:ascii="Verdana" w:hAnsi="Verdana" w:cs="Verdana"/>
          <w:b/>
          <w:bCs/>
          <w:sz w:val="20"/>
          <w:szCs w:val="20"/>
        </w:rPr>
        <w:t>3</w:t>
      </w:r>
      <w:r>
        <w:rPr>
          <w:rFonts w:ascii="Verdana" w:hAnsi="Verdana" w:cs="Verdana"/>
          <w:b/>
          <w:bCs/>
          <w:sz w:val="20"/>
          <w:szCs w:val="20"/>
        </w:rPr>
        <w:t>r. (</w:t>
      </w:r>
      <w:r w:rsidR="00CB0BD5">
        <w:rPr>
          <w:rFonts w:ascii="Verdana" w:hAnsi="Verdana" w:cs="Verdana"/>
          <w:b/>
          <w:bCs/>
          <w:sz w:val="20"/>
          <w:szCs w:val="20"/>
        </w:rPr>
        <w:t>czwartek</w:t>
      </w:r>
      <w:r>
        <w:rPr>
          <w:rFonts w:ascii="Verdana" w:hAnsi="Verdana" w:cs="Verdana"/>
          <w:b/>
          <w:bCs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(do godz. 1</w:t>
      </w:r>
      <w:r w:rsidR="009075DA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 xml:space="preserve">.oo)  potwierdzenie woli przyjęcia w postaci przedłożenia oryginału świadectwa ukończenia </w:t>
      </w:r>
      <w:r w:rsidR="002B585C">
        <w:rPr>
          <w:rFonts w:ascii="Verdana" w:hAnsi="Verdana" w:cs="Verdana"/>
          <w:sz w:val="20"/>
          <w:szCs w:val="20"/>
        </w:rPr>
        <w:t>szkoły podstawowej</w:t>
      </w:r>
      <w:r>
        <w:rPr>
          <w:rFonts w:ascii="Verdana" w:hAnsi="Verdana" w:cs="Verdana"/>
          <w:sz w:val="20"/>
          <w:szCs w:val="20"/>
        </w:rPr>
        <w:t xml:space="preserve"> i oryginału zaświadczenia o wynikach egzaminu </w:t>
      </w:r>
      <w:r w:rsidR="002B585C">
        <w:rPr>
          <w:rFonts w:ascii="Verdana" w:hAnsi="Verdana" w:cs="Verdana"/>
          <w:sz w:val="20"/>
          <w:szCs w:val="20"/>
        </w:rPr>
        <w:t>ośmioklasisty</w:t>
      </w:r>
      <w:r>
        <w:rPr>
          <w:rFonts w:ascii="Verdana" w:hAnsi="Verdana" w:cs="Verdana"/>
          <w:sz w:val="20"/>
          <w:szCs w:val="20"/>
        </w:rPr>
        <w:t xml:space="preserve"> (o ile nie zostały złożone wcześniej), a także zaświadczenia lekarskiego zawierającego orzeczenie o braku przeciwwskazań zdrowotnych do podjęcia praktycznej nauki zawodu po postępowaniu uzupełniającym.</w:t>
      </w:r>
    </w:p>
    <w:p w:rsidR="004029B0" w:rsidRDefault="004029B0" w:rsidP="004029B0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</w:t>
      </w:r>
      <w:r w:rsidR="00CA3DD8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>. </w:t>
      </w:r>
      <w:r w:rsidR="001E1D16"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nia </w:t>
      </w:r>
      <w:r w:rsidR="00CA3DD8">
        <w:rPr>
          <w:rFonts w:ascii="Verdana" w:hAnsi="Verdana" w:cs="Verdana"/>
          <w:b/>
          <w:bCs/>
          <w:sz w:val="20"/>
          <w:szCs w:val="20"/>
        </w:rPr>
        <w:t>11</w:t>
      </w:r>
      <w:r>
        <w:rPr>
          <w:rFonts w:ascii="Verdana" w:hAnsi="Verdana" w:cs="Verdana"/>
          <w:b/>
          <w:bCs/>
          <w:sz w:val="20"/>
          <w:szCs w:val="20"/>
        </w:rPr>
        <w:t xml:space="preserve"> sierpnia 20</w:t>
      </w:r>
      <w:r w:rsidR="001E1D16">
        <w:rPr>
          <w:rFonts w:ascii="Verdana" w:hAnsi="Verdana" w:cs="Verdana"/>
          <w:b/>
          <w:bCs/>
          <w:sz w:val="20"/>
          <w:szCs w:val="20"/>
        </w:rPr>
        <w:t>2</w:t>
      </w:r>
      <w:r w:rsidR="00CA3DD8">
        <w:rPr>
          <w:rFonts w:ascii="Verdana" w:hAnsi="Verdana" w:cs="Verdana"/>
          <w:b/>
          <w:bCs/>
          <w:sz w:val="20"/>
          <w:szCs w:val="20"/>
        </w:rPr>
        <w:t>3</w:t>
      </w:r>
      <w:r>
        <w:rPr>
          <w:rFonts w:ascii="Verdana" w:hAnsi="Verdana" w:cs="Verdana"/>
          <w:b/>
          <w:bCs/>
          <w:sz w:val="20"/>
          <w:szCs w:val="20"/>
        </w:rPr>
        <w:t>r. (</w:t>
      </w:r>
      <w:r w:rsidR="0081669E">
        <w:rPr>
          <w:rFonts w:ascii="Verdana" w:hAnsi="Verdana" w:cs="Verdana"/>
          <w:b/>
          <w:bCs/>
          <w:sz w:val="20"/>
          <w:szCs w:val="20"/>
        </w:rPr>
        <w:t>piątek</w:t>
      </w:r>
      <w:r>
        <w:rPr>
          <w:rFonts w:ascii="Verdana" w:hAnsi="Verdana" w:cs="Verdana"/>
          <w:b/>
          <w:bCs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(do godz. 1</w:t>
      </w:r>
      <w:r w:rsidR="00CA3DD8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 xml:space="preserve">.oo) 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podanie przez Szkolną Komisję Rekrutacyjną listy kandydatów przyjętych i nieprzyjętych do szkół ZST po postępowaniu uzupełniającym.</w:t>
      </w:r>
    </w:p>
    <w:p w:rsidR="004029B0" w:rsidRDefault="004029B0" w:rsidP="004029B0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</w:t>
      </w:r>
      <w:r w:rsidR="00CA3DD8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 xml:space="preserve">. Dnia </w:t>
      </w:r>
      <w:r w:rsidR="00CA3DD8">
        <w:rPr>
          <w:rFonts w:ascii="Verdana" w:hAnsi="Verdana" w:cs="Verdana"/>
          <w:b/>
          <w:bCs/>
          <w:sz w:val="20"/>
          <w:szCs w:val="20"/>
        </w:rPr>
        <w:t>11</w:t>
      </w:r>
      <w:r w:rsidR="001E1D16">
        <w:rPr>
          <w:rFonts w:ascii="Verdana" w:hAnsi="Verdana" w:cs="Verdana"/>
          <w:b/>
          <w:bCs/>
          <w:sz w:val="20"/>
          <w:szCs w:val="20"/>
        </w:rPr>
        <w:t xml:space="preserve"> sierpnia 202</w:t>
      </w:r>
      <w:r w:rsidR="00CA3DD8">
        <w:rPr>
          <w:rFonts w:ascii="Verdana" w:hAnsi="Verdana" w:cs="Verdana"/>
          <w:b/>
          <w:bCs/>
          <w:sz w:val="20"/>
          <w:szCs w:val="20"/>
        </w:rPr>
        <w:t>3</w:t>
      </w:r>
      <w:r w:rsidR="001E1D16">
        <w:rPr>
          <w:rFonts w:ascii="Verdana" w:hAnsi="Verdana" w:cs="Verdana"/>
          <w:b/>
          <w:bCs/>
          <w:sz w:val="20"/>
          <w:szCs w:val="20"/>
        </w:rPr>
        <w:t>r. (</w:t>
      </w:r>
      <w:r w:rsidR="00301B9B">
        <w:rPr>
          <w:rFonts w:ascii="Verdana" w:hAnsi="Verdana" w:cs="Verdana"/>
          <w:b/>
          <w:bCs/>
          <w:sz w:val="20"/>
          <w:szCs w:val="20"/>
        </w:rPr>
        <w:t>piątek</w:t>
      </w:r>
      <w:r w:rsidR="001E1D16">
        <w:rPr>
          <w:rFonts w:ascii="Verdana" w:hAnsi="Verdana" w:cs="Verdana"/>
          <w:b/>
          <w:bCs/>
          <w:sz w:val="20"/>
          <w:szCs w:val="20"/>
        </w:rPr>
        <w:t>)</w:t>
      </w:r>
      <w:r w:rsidR="001E1D1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dyrektor ZST poinformuje Wielkopolskiego Kuratora Oświaty o liczbie wolnych miejsc do poszczególnych szkół ZST po postępowaniu uzupełniającym. </w:t>
      </w:r>
    </w:p>
    <w:p w:rsidR="00CA50B5" w:rsidRPr="002B6D00" w:rsidRDefault="00800019" w:rsidP="00CA50B5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30</w:t>
      </w:r>
      <w:r w:rsidR="00CA50B5">
        <w:rPr>
          <w:rFonts w:ascii="Verdana" w:hAnsi="Verdana" w:cs="Verdana"/>
          <w:sz w:val="20"/>
          <w:szCs w:val="20"/>
        </w:rPr>
        <w:t xml:space="preserve">. Do dnia </w:t>
      </w:r>
      <w:r w:rsidR="00566C13">
        <w:rPr>
          <w:rFonts w:ascii="Verdana" w:hAnsi="Verdana" w:cs="Verdana"/>
          <w:b/>
          <w:bCs/>
          <w:sz w:val="20"/>
          <w:szCs w:val="20"/>
        </w:rPr>
        <w:t>14</w:t>
      </w:r>
      <w:r w:rsidR="00CA50B5">
        <w:rPr>
          <w:rFonts w:ascii="Verdana" w:hAnsi="Verdana" w:cs="Verdana"/>
          <w:b/>
          <w:bCs/>
          <w:sz w:val="20"/>
          <w:szCs w:val="20"/>
        </w:rPr>
        <w:t xml:space="preserve"> sierpnia 202</w:t>
      </w:r>
      <w:r w:rsidR="00566C13">
        <w:rPr>
          <w:rFonts w:ascii="Verdana" w:hAnsi="Verdana" w:cs="Verdana"/>
          <w:b/>
          <w:bCs/>
          <w:sz w:val="20"/>
          <w:szCs w:val="20"/>
        </w:rPr>
        <w:t>3</w:t>
      </w:r>
      <w:r w:rsidR="00CA50B5">
        <w:rPr>
          <w:rFonts w:ascii="Verdana" w:hAnsi="Verdana" w:cs="Verdana"/>
          <w:b/>
          <w:bCs/>
          <w:sz w:val="20"/>
          <w:szCs w:val="20"/>
        </w:rPr>
        <w:t xml:space="preserve">r. </w:t>
      </w:r>
      <w:r w:rsidR="00CA50B5">
        <w:rPr>
          <w:rFonts w:ascii="Verdana" w:hAnsi="Verdana" w:cs="Verdana"/>
          <w:sz w:val="20"/>
          <w:szCs w:val="20"/>
        </w:rPr>
        <w:t>rodzice kandydatów do szkół ponadpodstawowych funkcjonujących przy ZST w Trzciance nieprzyjętych w wyniku postępowania rekrutacyjnego uzupełniającego mają możliwość wystąpienia do Szkolnej Komisji Rekrutacyjnej</w:t>
      </w:r>
      <w:r w:rsidR="00CA50B5">
        <w:t xml:space="preserve"> </w:t>
      </w:r>
      <w:r w:rsidR="00CA50B5" w:rsidRPr="002B6D00">
        <w:rPr>
          <w:rFonts w:ascii="Verdana" w:hAnsi="Verdana"/>
          <w:sz w:val="20"/>
          <w:szCs w:val="20"/>
        </w:rPr>
        <w:t>o sporządzenie uzasadnienia odmowy przyjęcia.</w:t>
      </w:r>
    </w:p>
    <w:p w:rsidR="00CA50B5" w:rsidRDefault="00CA210D" w:rsidP="00CA50B5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31</w:t>
      </w:r>
      <w:r w:rsidR="00CA50B5">
        <w:rPr>
          <w:rFonts w:ascii="Verdana" w:hAnsi="Verdana" w:cs="Verdana"/>
          <w:sz w:val="20"/>
          <w:szCs w:val="20"/>
        </w:rPr>
        <w:t xml:space="preserve">. Powyższe uzasadnienie sporządza się w terminie do 3 dni od dnia wystąpienia przez rodzica kandydata z wnioskiem o którym mowa w ust. </w:t>
      </w:r>
      <w:r>
        <w:rPr>
          <w:rFonts w:ascii="Verdana" w:hAnsi="Verdana" w:cs="Verdana"/>
          <w:sz w:val="20"/>
          <w:szCs w:val="20"/>
        </w:rPr>
        <w:t>30</w:t>
      </w:r>
      <w:r w:rsidR="00CA50B5">
        <w:rPr>
          <w:rFonts w:ascii="Verdana" w:hAnsi="Verdana" w:cs="Verdana"/>
          <w:sz w:val="20"/>
          <w:szCs w:val="20"/>
        </w:rPr>
        <w:t>. Uzasadnienie zawiera przyczyny odmowy przyjęcia, w tym najniższą liczbę punktów, która uprawniała do przyjęcia oraz liczbę punktów którą uzyskał kandydat w postępowaniu rekrutacyjnym.</w:t>
      </w:r>
    </w:p>
    <w:p w:rsidR="00CA50B5" w:rsidRDefault="00CA210D" w:rsidP="00CA50B5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32</w:t>
      </w:r>
      <w:r w:rsidR="00CA50B5">
        <w:rPr>
          <w:rFonts w:ascii="Verdana" w:hAnsi="Verdana" w:cs="Verdana"/>
          <w:sz w:val="20"/>
          <w:szCs w:val="20"/>
        </w:rPr>
        <w:t>. Rodzic kandydata może wnieść do dyrektora ZST odwołanie od rozstrzygnięcia  Szkolnej Komisji Rekrutacyjnej w terminie do 3 dni od dnia otrzymania uzasadnienia.</w:t>
      </w:r>
    </w:p>
    <w:p w:rsidR="00CA50B5" w:rsidRDefault="00C06132" w:rsidP="00CA50B5">
      <w:pPr>
        <w:pStyle w:val="Tekstpodstawowywcity"/>
        <w:spacing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3</w:t>
      </w:r>
      <w:r w:rsidR="005277E3">
        <w:rPr>
          <w:rFonts w:ascii="Verdana" w:hAnsi="Verdana" w:cs="Verdana"/>
          <w:sz w:val="20"/>
          <w:szCs w:val="20"/>
        </w:rPr>
        <w:t>3</w:t>
      </w:r>
      <w:r w:rsidR="00CA50B5">
        <w:rPr>
          <w:rFonts w:ascii="Verdana" w:hAnsi="Verdana" w:cs="Verdana"/>
          <w:sz w:val="20"/>
          <w:szCs w:val="20"/>
        </w:rPr>
        <w:t xml:space="preserve">. Dyrektor ZST rozpatruje odwołanie od rozstrzygnięcia Szkolnej Komisji Rekrutacyjnej o którym mowa w ust. </w:t>
      </w:r>
      <w:r w:rsidR="005277E3">
        <w:rPr>
          <w:rFonts w:ascii="Verdana" w:hAnsi="Verdana" w:cs="Verdana"/>
          <w:sz w:val="20"/>
          <w:szCs w:val="20"/>
        </w:rPr>
        <w:t>32</w:t>
      </w:r>
      <w:r w:rsidR="00CA50B5">
        <w:rPr>
          <w:rFonts w:ascii="Verdana" w:hAnsi="Verdana" w:cs="Verdana"/>
          <w:sz w:val="20"/>
          <w:szCs w:val="20"/>
        </w:rPr>
        <w:t>. w terminie 3 dni od daty otrzymania odwołania. Na rozstrzygnięcie dyrektora ZST służy skarga do sądu administracyjnego.</w:t>
      </w:r>
    </w:p>
    <w:p w:rsidR="004029B0" w:rsidRDefault="004029B0" w:rsidP="00D10251">
      <w:pPr>
        <w:autoSpaceDE w:val="0"/>
        <w:autoSpaceDN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04F93" w:rsidRPr="00D10251" w:rsidRDefault="00804F93" w:rsidP="00D10251">
      <w:pPr>
        <w:autoSpaceDE w:val="0"/>
        <w:autoSpaceDN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05124" w:rsidRPr="00451473" w:rsidRDefault="00A05124" w:rsidP="007F34CA">
      <w:pPr>
        <w:pStyle w:val="Tekstpodstawowywcity"/>
        <w:spacing w:line="360" w:lineRule="auto"/>
        <w:ind w:left="360" w:hanging="360"/>
        <w:jc w:val="both"/>
        <w:rPr>
          <w:rFonts w:ascii="Verdana" w:hAnsi="Verdana" w:cs="Verdana"/>
          <w:sz w:val="2"/>
          <w:szCs w:val="20"/>
        </w:rPr>
      </w:pPr>
    </w:p>
    <w:p w:rsidR="00A05124" w:rsidRPr="00451473" w:rsidRDefault="00A05124" w:rsidP="00B352B4">
      <w:pPr>
        <w:pStyle w:val="Tekstpodstawowywcity"/>
        <w:ind w:left="360" w:hanging="360"/>
        <w:jc w:val="center"/>
        <w:rPr>
          <w:rFonts w:ascii="Verdana" w:hAnsi="Verdana" w:cs="Verdana"/>
          <w:sz w:val="2"/>
          <w:szCs w:val="20"/>
        </w:rPr>
      </w:pPr>
      <w:r>
        <w:rPr>
          <w:rFonts w:ascii="Verdana" w:hAnsi="Verdana" w:cs="Verdana"/>
          <w:sz w:val="20"/>
          <w:szCs w:val="20"/>
        </w:rPr>
        <w:t>  </w:t>
      </w:r>
      <w:r>
        <w:rPr>
          <w:rFonts w:ascii="Verdana" w:hAnsi="Verdana" w:cs="Verdana"/>
          <w:b/>
          <w:bCs/>
          <w:u w:val="single"/>
        </w:rPr>
        <w:t>III.  WYMAGANE DOKUMENTY</w:t>
      </w:r>
      <w:r>
        <w:rPr>
          <w:rFonts w:ascii="Verdana" w:hAnsi="Verdana" w:cs="Verdana"/>
          <w:b/>
          <w:bCs/>
          <w:u w:val="single"/>
        </w:rPr>
        <w:br/>
      </w:r>
      <w:r>
        <w:rPr>
          <w:rFonts w:ascii="Verdana" w:hAnsi="Verdana" w:cs="Verdana"/>
          <w:b/>
          <w:bCs/>
          <w:u w:val="single"/>
        </w:rPr>
        <w:br/>
      </w:r>
    </w:p>
    <w:p w:rsidR="00A05124" w:rsidRDefault="00A05124" w:rsidP="003C69D0">
      <w:pPr>
        <w:pStyle w:val="Tekstpodstawowywcity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Kandydaci ubiegający się o przyjęcie do klas pierwszych szkół funkcjonujących przy Zespole  </w:t>
      </w:r>
      <w:r>
        <w:rPr>
          <w:rFonts w:ascii="Verdana" w:hAnsi="Verdana" w:cs="Verdana"/>
          <w:sz w:val="20"/>
          <w:szCs w:val="20"/>
        </w:rPr>
        <w:br/>
        <w:t xml:space="preserve">    Szkół Technicznych im. Noblistów Polskich w Trzciance składają w </w:t>
      </w:r>
      <w:r w:rsidR="00C51C01">
        <w:rPr>
          <w:rFonts w:ascii="Verdana" w:hAnsi="Verdana" w:cs="Verdana"/>
          <w:sz w:val="20"/>
          <w:szCs w:val="20"/>
        </w:rPr>
        <w:t xml:space="preserve">terminach i formie </w:t>
      </w:r>
      <w:r w:rsidR="00C51C01">
        <w:rPr>
          <w:rFonts w:ascii="Verdana" w:hAnsi="Verdana" w:cs="Verdana"/>
          <w:sz w:val="20"/>
          <w:szCs w:val="20"/>
        </w:rPr>
        <w:br/>
        <w:t xml:space="preserve">    określonych w rozdziale II niniejszego Regulaminu</w:t>
      </w:r>
      <w:r>
        <w:rPr>
          <w:rFonts w:ascii="Verdana" w:hAnsi="Verdana" w:cs="Verdana"/>
          <w:sz w:val="20"/>
          <w:szCs w:val="20"/>
        </w:rPr>
        <w:t xml:space="preserve"> następujące dokumenty:  </w:t>
      </w:r>
    </w:p>
    <w:p w:rsidR="00A05124" w:rsidRDefault="00A05124" w:rsidP="00145ECD">
      <w:pPr>
        <w:pStyle w:val="Tekstpodstawowywcity"/>
        <w:numPr>
          <w:ilvl w:val="0"/>
          <w:numId w:val="2"/>
        </w:numPr>
        <w:tabs>
          <w:tab w:val="clear" w:pos="1260"/>
          <w:tab w:val="num" w:pos="900"/>
        </w:tabs>
        <w:spacing w:line="276" w:lineRule="auto"/>
        <w:ind w:left="9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podanie na druku przygotowanym przez Zespół, dostępnym w sekretariacie ZST</w:t>
      </w:r>
      <w:r w:rsidR="00145ECD">
        <w:rPr>
          <w:rFonts w:ascii="Verdana" w:hAnsi="Verdana" w:cs="Verdana"/>
          <w:sz w:val="20"/>
          <w:szCs w:val="20"/>
        </w:rPr>
        <w:t xml:space="preserve"> or</w:t>
      </w:r>
      <w:r>
        <w:rPr>
          <w:rFonts w:ascii="Verdana" w:hAnsi="Verdana" w:cs="Verdana"/>
          <w:sz w:val="20"/>
          <w:szCs w:val="20"/>
        </w:rPr>
        <w:t>az jako plik do pobrania na stronie:</w:t>
      </w:r>
      <w:r w:rsidR="00C51C0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 xml:space="preserve">www.zst.trzcianka.com.pl </w:t>
      </w:r>
      <w:r>
        <w:rPr>
          <w:rFonts w:ascii="Verdana" w:hAnsi="Verdana" w:cs="Verdana"/>
          <w:sz w:val="20"/>
          <w:szCs w:val="20"/>
        </w:rPr>
        <w:t>(wzór w załączniku</w:t>
      </w:r>
      <w:r w:rsidR="00145EC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nr </w:t>
      </w:r>
      <w:r w:rsidR="0013535E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.  do Regulaminu),</w:t>
      </w:r>
    </w:p>
    <w:p w:rsidR="00A05124" w:rsidRDefault="00A05124" w:rsidP="003C69D0">
      <w:pPr>
        <w:pStyle w:val="Tekstpodstawowywcity"/>
        <w:numPr>
          <w:ilvl w:val="0"/>
          <w:numId w:val="2"/>
        </w:numPr>
        <w:tabs>
          <w:tab w:val="clear" w:pos="1260"/>
          <w:tab w:val="num" w:pos="900"/>
        </w:tabs>
        <w:spacing w:line="276" w:lineRule="auto"/>
        <w:ind w:left="9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świadectwo ukończenia</w:t>
      </w:r>
      <w:r w:rsidR="0062206E">
        <w:rPr>
          <w:rFonts w:ascii="Verdana" w:hAnsi="Verdana" w:cs="Verdana"/>
          <w:sz w:val="20"/>
          <w:szCs w:val="20"/>
        </w:rPr>
        <w:t xml:space="preserve"> szkoły podstawowej</w:t>
      </w:r>
      <w:r>
        <w:rPr>
          <w:rFonts w:ascii="Verdana" w:hAnsi="Verdana" w:cs="Verdana"/>
          <w:sz w:val="20"/>
          <w:szCs w:val="20"/>
        </w:rPr>
        <w:t xml:space="preserve"> wraz  z zaświadczeniem  o </w:t>
      </w:r>
      <w:r w:rsidR="00831E31">
        <w:rPr>
          <w:rFonts w:ascii="Verdana" w:hAnsi="Verdana" w:cs="Verdana"/>
          <w:sz w:val="20"/>
          <w:szCs w:val="20"/>
        </w:rPr>
        <w:t>szczegółowych</w:t>
      </w:r>
      <w:r>
        <w:rPr>
          <w:rFonts w:ascii="Verdana" w:hAnsi="Verdana" w:cs="Verdana"/>
          <w:sz w:val="20"/>
          <w:szCs w:val="20"/>
        </w:rPr>
        <w:t xml:space="preserve"> wynikach</w:t>
      </w:r>
      <w:r w:rsidR="0062206E">
        <w:rPr>
          <w:rFonts w:ascii="Verdana" w:hAnsi="Verdana" w:cs="Verdana"/>
          <w:sz w:val="20"/>
          <w:szCs w:val="20"/>
        </w:rPr>
        <w:t xml:space="preserve"> egzaminu na zakończenie szkoły podstawowej</w:t>
      </w:r>
      <w:r>
        <w:rPr>
          <w:rFonts w:ascii="Verdana" w:hAnsi="Verdana" w:cs="Verdana"/>
          <w:sz w:val="20"/>
          <w:szCs w:val="20"/>
        </w:rPr>
        <w:t>,</w:t>
      </w:r>
    </w:p>
    <w:p w:rsidR="00A05124" w:rsidRDefault="00A05124" w:rsidP="003C69D0">
      <w:pPr>
        <w:pStyle w:val="Tekstpodstawowywcity"/>
        <w:numPr>
          <w:ilvl w:val="0"/>
          <w:numId w:val="2"/>
        </w:numPr>
        <w:tabs>
          <w:tab w:val="clear" w:pos="1260"/>
          <w:tab w:val="num" w:pos="900"/>
        </w:tabs>
        <w:spacing w:line="276" w:lineRule="auto"/>
        <w:ind w:left="9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 zdjęcia podpisane na odwrocie,</w:t>
      </w:r>
    </w:p>
    <w:p w:rsidR="00A05124" w:rsidRDefault="00A05124" w:rsidP="003C69D0">
      <w:pPr>
        <w:pStyle w:val="Tekstpodstawowywcity"/>
        <w:numPr>
          <w:ilvl w:val="0"/>
          <w:numId w:val="2"/>
        </w:numPr>
        <w:tabs>
          <w:tab w:val="clear" w:pos="1260"/>
          <w:tab w:val="num" w:pos="900"/>
        </w:tabs>
        <w:spacing w:line="276" w:lineRule="auto"/>
        <w:ind w:left="9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zaświadczenie lekarskie </w:t>
      </w:r>
      <w:r w:rsidR="00BE008C">
        <w:rPr>
          <w:rFonts w:ascii="Verdana" w:hAnsi="Verdana" w:cs="Verdana"/>
          <w:sz w:val="20"/>
          <w:szCs w:val="20"/>
        </w:rPr>
        <w:t xml:space="preserve">zawierające orzeczenie o braku przeciwwskazań zdrowotnych do podjęcia praktycznej nauki zawodu </w:t>
      </w:r>
      <w:r>
        <w:rPr>
          <w:rFonts w:ascii="Verdana" w:hAnsi="Verdana" w:cs="Verdana"/>
          <w:sz w:val="20"/>
          <w:szCs w:val="20"/>
        </w:rPr>
        <w:t>(skierowanie na badania wydaje sekretariat ZST),</w:t>
      </w:r>
      <w:r w:rsidR="007619FF">
        <w:rPr>
          <w:rFonts w:ascii="Verdana" w:hAnsi="Verdana" w:cs="Verdana"/>
          <w:sz w:val="20"/>
          <w:szCs w:val="20"/>
        </w:rPr>
        <w:t xml:space="preserve"> </w:t>
      </w:r>
    </w:p>
    <w:p w:rsidR="007619FF" w:rsidRDefault="007619FF" w:rsidP="003C69D0">
      <w:pPr>
        <w:pStyle w:val="Tekstpodstawowywcity"/>
        <w:numPr>
          <w:ilvl w:val="0"/>
          <w:numId w:val="2"/>
        </w:numPr>
        <w:tabs>
          <w:tab w:val="clear" w:pos="1260"/>
          <w:tab w:val="num" w:pos="900"/>
        </w:tabs>
        <w:spacing w:line="276" w:lineRule="auto"/>
        <w:ind w:left="9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przypadku kandydatów do szkół w zawodzie </w:t>
      </w:r>
      <w:r w:rsidRPr="007619FF">
        <w:rPr>
          <w:rFonts w:ascii="Verdana" w:hAnsi="Verdana" w:cs="Verdana"/>
          <w:i/>
          <w:sz w:val="20"/>
          <w:szCs w:val="20"/>
        </w:rPr>
        <w:t>technik pojazdów samochodowych</w:t>
      </w:r>
      <w:r>
        <w:rPr>
          <w:rFonts w:ascii="Verdana" w:hAnsi="Verdana" w:cs="Verdana"/>
          <w:sz w:val="20"/>
          <w:szCs w:val="20"/>
        </w:rPr>
        <w:t xml:space="preserve"> i </w:t>
      </w:r>
      <w:r w:rsidRPr="007619FF">
        <w:rPr>
          <w:rFonts w:ascii="Verdana" w:hAnsi="Verdana" w:cs="Verdana"/>
          <w:i/>
          <w:sz w:val="20"/>
          <w:szCs w:val="20"/>
        </w:rPr>
        <w:t>mechanik pojazdów samochodowych</w:t>
      </w:r>
      <w:r>
        <w:rPr>
          <w:rFonts w:ascii="Verdana" w:hAnsi="Verdana" w:cs="Verdana"/>
          <w:sz w:val="20"/>
          <w:szCs w:val="20"/>
        </w:rPr>
        <w:t xml:space="preserve"> zaświadczenie lekarskie o braku przeciwskazań lekarskich do kierowania pojazdami,</w:t>
      </w:r>
    </w:p>
    <w:p w:rsidR="00A05124" w:rsidRDefault="00A05124" w:rsidP="003C69D0">
      <w:pPr>
        <w:pStyle w:val="Tekstpodstawowywcity"/>
        <w:numPr>
          <w:ilvl w:val="0"/>
          <w:numId w:val="2"/>
        </w:numPr>
        <w:tabs>
          <w:tab w:val="clear" w:pos="1260"/>
          <w:tab w:val="num" w:pos="900"/>
        </w:tabs>
        <w:spacing w:line="276" w:lineRule="auto"/>
        <w:ind w:left="9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podanie o internat (dla chętnych),</w:t>
      </w:r>
    </w:p>
    <w:p w:rsidR="00A05124" w:rsidRDefault="00A05124" w:rsidP="003C69D0">
      <w:pPr>
        <w:pStyle w:val="Tekstpodstawowywcity"/>
        <w:numPr>
          <w:ilvl w:val="0"/>
          <w:numId w:val="2"/>
        </w:numPr>
        <w:tabs>
          <w:tab w:val="clear" w:pos="1260"/>
          <w:tab w:val="num" w:pos="900"/>
        </w:tabs>
        <w:spacing w:line="276" w:lineRule="auto"/>
        <w:ind w:left="9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kart</w:t>
      </w:r>
      <w:r w:rsidR="00C51C01">
        <w:rPr>
          <w:rFonts w:ascii="Verdana" w:hAnsi="Verdana" w:cs="Verdana"/>
          <w:sz w:val="20"/>
          <w:szCs w:val="20"/>
        </w:rPr>
        <w:t>ę</w:t>
      </w:r>
      <w:r>
        <w:rPr>
          <w:rFonts w:ascii="Verdana" w:hAnsi="Verdana" w:cs="Verdana"/>
          <w:sz w:val="20"/>
          <w:szCs w:val="20"/>
        </w:rPr>
        <w:t xml:space="preserve"> zdrowia ucznia (wraz z kartą szczepień),</w:t>
      </w:r>
    </w:p>
    <w:p w:rsidR="00A05124" w:rsidRDefault="00A05124" w:rsidP="003C69D0">
      <w:pPr>
        <w:pStyle w:val="Tekstpodstawowywcity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 Warunkiem przyjęcia do klas pierwszych szkół funkcjonujących w Zespole Szkół Technicznych </w:t>
      </w:r>
      <w:r>
        <w:rPr>
          <w:rFonts w:ascii="Verdana" w:hAnsi="Verdana" w:cs="Verdana"/>
          <w:sz w:val="20"/>
          <w:szCs w:val="20"/>
        </w:rPr>
        <w:br/>
        <w:t xml:space="preserve">     w Trzciance jest złożenie do dnia </w:t>
      </w:r>
      <w:r w:rsidR="001137FE">
        <w:rPr>
          <w:rFonts w:ascii="Verdana" w:hAnsi="Verdana" w:cs="Verdana"/>
          <w:sz w:val="20"/>
          <w:szCs w:val="20"/>
        </w:rPr>
        <w:t>2</w:t>
      </w:r>
      <w:r w:rsidR="00B64E24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 xml:space="preserve"> </w:t>
      </w:r>
      <w:r w:rsidR="001137FE">
        <w:rPr>
          <w:rFonts w:ascii="Verdana" w:hAnsi="Verdana" w:cs="Verdana"/>
          <w:sz w:val="20"/>
          <w:szCs w:val="20"/>
        </w:rPr>
        <w:t>lipca</w:t>
      </w:r>
      <w:r>
        <w:rPr>
          <w:rFonts w:ascii="Verdana" w:hAnsi="Verdana" w:cs="Verdana"/>
          <w:sz w:val="20"/>
          <w:szCs w:val="20"/>
        </w:rPr>
        <w:t xml:space="preserve"> 20</w:t>
      </w:r>
      <w:r w:rsidR="00705C8E">
        <w:rPr>
          <w:rFonts w:ascii="Verdana" w:hAnsi="Verdana" w:cs="Verdana"/>
          <w:sz w:val="20"/>
          <w:szCs w:val="20"/>
        </w:rPr>
        <w:t>2</w:t>
      </w:r>
      <w:r w:rsidR="001137FE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>r</w:t>
      </w:r>
      <w:r w:rsidR="00C02E32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(do godz. 1</w:t>
      </w:r>
      <w:r w:rsidR="00705C8E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:oo)</w:t>
      </w:r>
      <w:r w:rsidR="00C02E32">
        <w:rPr>
          <w:rFonts w:ascii="Verdana" w:hAnsi="Verdana" w:cs="Verdana"/>
          <w:sz w:val="20"/>
          <w:szCs w:val="20"/>
        </w:rPr>
        <w:t xml:space="preserve"> – w postępowaniu </w:t>
      </w:r>
      <w:r w:rsidR="00C02E32">
        <w:rPr>
          <w:rFonts w:ascii="Verdana" w:hAnsi="Verdana" w:cs="Verdana"/>
          <w:sz w:val="20"/>
          <w:szCs w:val="20"/>
        </w:rPr>
        <w:br/>
        <w:t xml:space="preserve">     rekrutacyjnym i do </w:t>
      </w:r>
      <w:r w:rsidR="001137FE">
        <w:rPr>
          <w:rFonts w:ascii="Verdana" w:hAnsi="Verdana" w:cs="Verdana"/>
          <w:sz w:val="20"/>
          <w:szCs w:val="20"/>
        </w:rPr>
        <w:t>10</w:t>
      </w:r>
      <w:r w:rsidR="00C02E32">
        <w:rPr>
          <w:rFonts w:ascii="Verdana" w:hAnsi="Verdana" w:cs="Verdana"/>
          <w:sz w:val="20"/>
          <w:szCs w:val="20"/>
        </w:rPr>
        <w:t xml:space="preserve"> sierpnia 202</w:t>
      </w:r>
      <w:r w:rsidR="001137FE">
        <w:rPr>
          <w:rFonts w:ascii="Verdana" w:hAnsi="Verdana" w:cs="Verdana"/>
          <w:sz w:val="20"/>
          <w:szCs w:val="20"/>
        </w:rPr>
        <w:t>3</w:t>
      </w:r>
      <w:r w:rsidR="00C02E32">
        <w:rPr>
          <w:rFonts w:ascii="Verdana" w:hAnsi="Verdana" w:cs="Verdana"/>
          <w:sz w:val="20"/>
          <w:szCs w:val="20"/>
        </w:rPr>
        <w:t>r.</w:t>
      </w:r>
      <w:r w:rsidR="007378E3" w:rsidRPr="007378E3">
        <w:rPr>
          <w:rFonts w:ascii="Verdana" w:hAnsi="Verdana" w:cs="Verdana"/>
          <w:sz w:val="20"/>
          <w:szCs w:val="20"/>
        </w:rPr>
        <w:t xml:space="preserve"> </w:t>
      </w:r>
      <w:r w:rsidR="007378E3">
        <w:rPr>
          <w:rFonts w:ascii="Verdana" w:hAnsi="Verdana" w:cs="Verdana"/>
          <w:sz w:val="20"/>
          <w:szCs w:val="20"/>
        </w:rPr>
        <w:t xml:space="preserve">(do godz. 15:oo) </w:t>
      </w:r>
      <w:r w:rsidR="00C02E32">
        <w:rPr>
          <w:rFonts w:ascii="Verdana" w:hAnsi="Verdana" w:cs="Verdana"/>
          <w:sz w:val="20"/>
          <w:szCs w:val="20"/>
        </w:rPr>
        <w:t xml:space="preserve"> - w postępowaniu uzupełniającym</w:t>
      </w:r>
      <w:r>
        <w:rPr>
          <w:rFonts w:ascii="Verdana" w:hAnsi="Verdana" w:cs="Verdana"/>
          <w:sz w:val="20"/>
          <w:szCs w:val="20"/>
        </w:rPr>
        <w:t xml:space="preserve"> </w:t>
      </w:r>
      <w:r w:rsidR="007378E3">
        <w:rPr>
          <w:rFonts w:ascii="Verdana" w:hAnsi="Verdana" w:cs="Verdana"/>
          <w:sz w:val="20"/>
          <w:szCs w:val="20"/>
        </w:rPr>
        <w:t xml:space="preserve"> </w:t>
      </w:r>
      <w:r w:rsidR="007378E3">
        <w:rPr>
          <w:rFonts w:ascii="Verdana" w:hAnsi="Verdana" w:cs="Verdana"/>
          <w:sz w:val="20"/>
          <w:szCs w:val="20"/>
        </w:rPr>
        <w:br/>
        <w:t xml:space="preserve">     </w:t>
      </w:r>
      <w:r>
        <w:rPr>
          <w:rFonts w:ascii="Verdana" w:hAnsi="Verdana" w:cs="Verdana"/>
          <w:sz w:val="20"/>
          <w:szCs w:val="20"/>
        </w:rPr>
        <w:t>oryginałów dokumentów.</w:t>
      </w:r>
    </w:p>
    <w:p w:rsidR="00A05124" w:rsidRDefault="00A05124" w:rsidP="003C69D0">
      <w:pPr>
        <w:pStyle w:val="Tekstpodstawowywcity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 W postępowaniu rekrutacyjnym kandydat może posługiwać się kserokopiami dokumentów,</w:t>
      </w:r>
      <w:r w:rsidR="000C702C">
        <w:rPr>
          <w:rFonts w:ascii="Verdana" w:hAnsi="Verdana" w:cs="Verdana"/>
          <w:sz w:val="20"/>
          <w:szCs w:val="20"/>
        </w:rPr>
        <w:t xml:space="preserve"> </w:t>
      </w:r>
      <w:r w:rsidR="000C702C">
        <w:rPr>
          <w:rFonts w:ascii="Verdana" w:hAnsi="Verdana" w:cs="Verdana"/>
          <w:sz w:val="20"/>
          <w:szCs w:val="20"/>
        </w:rPr>
        <w:br/>
        <w:t xml:space="preserve">      a także wersjami elektronicznymi</w:t>
      </w:r>
      <w:r>
        <w:rPr>
          <w:rFonts w:ascii="Verdana" w:hAnsi="Verdana" w:cs="Verdana"/>
          <w:sz w:val="20"/>
          <w:szCs w:val="20"/>
        </w:rPr>
        <w:t xml:space="preserve"> do momentu potwierdzenia woli podjęcia nauki w danej </w:t>
      </w:r>
      <w:r w:rsidR="000C702C">
        <w:rPr>
          <w:rFonts w:ascii="Verdana" w:hAnsi="Verdana" w:cs="Verdana"/>
          <w:sz w:val="20"/>
          <w:szCs w:val="20"/>
        </w:rPr>
        <w:t xml:space="preserve"> </w:t>
      </w:r>
      <w:r w:rsidR="000C702C">
        <w:rPr>
          <w:rFonts w:ascii="Verdana" w:hAnsi="Verdana" w:cs="Verdana"/>
          <w:sz w:val="20"/>
          <w:szCs w:val="20"/>
        </w:rPr>
        <w:br/>
        <w:t xml:space="preserve">      </w:t>
      </w:r>
      <w:r>
        <w:rPr>
          <w:rFonts w:ascii="Verdana" w:hAnsi="Verdana" w:cs="Verdana"/>
          <w:sz w:val="20"/>
          <w:szCs w:val="20"/>
        </w:rPr>
        <w:t>szkole ZST.</w:t>
      </w:r>
    </w:p>
    <w:p w:rsidR="00A05124" w:rsidRPr="00451473" w:rsidRDefault="00A05124" w:rsidP="00B352B4">
      <w:pPr>
        <w:pStyle w:val="Tekstpodstawowywcity"/>
        <w:jc w:val="center"/>
        <w:rPr>
          <w:rFonts w:ascii="Verdana" w:hAnsi="Verdana" w:cs="Verdana"/>
          <w:sz w:val="10"/>
          <w:szCs w:val="20"/>
        </w:rPr>
      </w:pPr>
      <w:r>
        <w:rPr>
          <w:rFonts w:ascii="Verdana" w:hAnsi="Verdana" w:cs="Verdana"/>
          <w:b/>
          <w:bCs/>
          <w:u w:val="single"/>
        </w:rPr>
        <w:t>IV. SZKOLNA  KOMISJA  REKRUTACYJN</w:t>
      </w:r>
      <w:r w:rsidR="00121A63">
        <w:rPr>
          <w:rFonts w:ascii="Verdana" w:hAnsi="Verdana" w:cs="Verdana"/>
          <w:b/>
          <w:bCs/>
          <w:u w:val="single"/>
        </w:rPr>
        <w:t>A</w:t>
      </w:r>
      <w:r>
        <w:rPr>
          <w:rFonts w:ascii="Verdana" w:hAnsi="Verdana" w:cs="Verdana"/>
          <w:b/>
          <w:bCs/>
          <w:u w:val="single"/>
        </w:rPr>
        <w:t xml:space="preserve"> </w:t>
      </w:r>
      <w:r w:rsidR="00451473">
        <w:rPr>
          <w:rFonts w:ascii="Verdana" w:hAnsi="Verdana" w:cs="Verdana"/>
          <w:b/>
          <w:bCs/>
          <w:u w:val="single"/>
        </w:rPr>
        <w:br/>
      </w:r>
    </w:p>
    <w:p w:rsidR="00A05124" w:rsidRDefault="00A05124" w:rsidP="003C69D0">
      <w:pPr>
        <w:pStyle w:val="Tekstpodstawowywcity"/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  Kandydatów do szkół kwalifikuje </w:t>
      </w:r>
      <w:r w:rsidR="00CD3ADC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zkolna </w:t>
      </w:r>
      <w:r w:rsidR="00CD3ADC"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 xml:space="preserve">omisja </w:t>
      </w:r>
      <w:r w:rsidR="00CD3ADC"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ekrutacyjn</w:t>
      </w:r>
      <w:r w:rsidR="00121A63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.</w:t>
      </w:r>
    </w:p>
    <w:p w:rsidR="00A05124" w:rsidRDefault="00A05124" w:rsidP="003C69D0">
      <w:pPr>
        <w:pStyle w:val="Tekstpodstawowywcity"/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  Komisję powołuje dyrektor </w:t>
      </w:r>
      <w:r w:rsidR="00CD3ADC">
        <w:rPr>
          <w:rFonts w:ascii="Verdana" w:hAnsi="Verdana" w:cs="Verdana"/>
          <w:sz w:val="20"/>
          <w:szCs w:val="20"/>
        </w:rPr>
        <w:t>ZST</w:t>
      </w:r>
      <w:r>
        <w:rPr>
          <w:rFonts w:ascii="Verdana" w:hAnsi="Verdana" w:cs="Verdana"/>
          <w:sz w:val="20"/>
          <w:szCs w:val="20"/>
        </w:rPr>
        <w:t xml:space="preserve"> w terminie do </w:t>
      </w:r>
      <w:r w:rsidR="00EA7520">
        <w:rPr>
          <w:rFonts w:ascii="Verdana" w:hAnsi="Verdana" w:cs="Verdana"/>
          <w:sz w:val="20"/>
          <w:szCs w:val="20"/>
        </w:rPr>
        <w:t>31</w:t>
      </w:r>
      <w:r>
        <w:rPr>
          <w:rFonts w:ascii="Verdana" w:hAnsi="Verdana" w:cs="Verdana"/>
          <w:sz w:val="20"/>
          <w:szCs w:val="20"/>
        </w:rPr>
        <w:t xml:space="preserve"> </w:t>
      </w:r>
      <w:r w:rsidR="00EA7520">
        <w:rPr>
          <w:rFonts w:ascii="Verdana" w:hAnsi="Verdana" w:cs="Verdana"/>
          <w:sz w:val="20"/>
          <w:szCs w:val="20"/>
        </w:rPr>
        <w:t>marca</w:t>
      </w:r>
      <w:r>
        <w:rPr>
          <w:rFonts w:ascii="Verdana" w:hAnsi="Verdana" w:cs="Verdana"/>
          <w:sz w:val="20"/>
          <w:szCs w:val="20"/>
        </w:rPr>
        <w:t xml:space="preserve"> 20</w:t>
      </w:r>
      <w:r w:rsidR="00D00946">
        <w:rPr>
          <w:rFonts w:ascii="Verdana" w:hAnsi="Verdana" w:cs="Verdana"/>
          <w:sz w:val="20"/>
          <w:szCs w:val="20"/>
        </w:rPr>
        <w:t>2</w:t>
      </w:r>
      <w:r w:rsidR="006F71D4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 xml:space="preserve"> r.</w:t>
      </w:r>
    </w:p>
    <w:p w:rsidR="00A05124" w:rsidRDefault="00A05124" w:rsidP="003C69D0">
      <w:pPr>
        <w:pStyle w:val="Tekstpodstawowywcity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  W skład </w:t>
      </w:r>
      <w:r w:rsidR="00CD3ADC"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 xml:space="preserve">omisji wchodzą nauczyciele i pracownicy administracyjni ZST wskazani przez </w:t>
      </w:r>
      <w:r>
        <w:rPr>
          <w:rFonts w:ascii="Verdana" w:hAnsi="Verdana" w:cs="Verdana"/>
          <w:sz w:val="20"/>
          <w:szCs w:val="20"/>
        </w:rPr>
        <w:br/>
        <w:t xml:space="preserve">     dyrektora ZST.</w:t>
      </w:r>
    </w:p>
    <w:p w:rsidR="00A05124" w:rsidRDefault="00A05124" w:rsidP="007A0F64">
      <w:pPr>
        <w:pStyle w:val="Tekstpodstawowywcity"/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  </w:t>
      </w:r>
      <w:r w:rsidRPr="002262B1">
        <w:rPr>
          <w:rFonts w:ascii="Verdana" w:hAnsi="Verdana" w:cs="Verdana"/>
          <w:sz w:val="20"/>
          <w:szCs w:val="20"/>
        </w:rPr>
        <w:t xml:space="preserve">W skład </w:t>
      </w:r>
      <w:r w:rsidR="00722503">
        <w:rPr>
          <w:rFonts w:ascii="Verdana" w:hAnsi="Verdana" w:cs="Verdana"/>
          <w:sz w:val="20"/>
          <w:szCs w:val="20"/>
        </w:rPr>
        <w:t>Szkolnej K</w:t>
      </w:r>
      <w:r w:rsidRPr="002262B1">
        <w:rPr>
          <w:rFonts w:ascii="Verdana" w:hAnsi="Verdana" w:cs="Verdana"/>
          <w:sz w:val="20"/>
          <w:szCs w:val="20"/>
        </w:rPr>
        <w:t xml:space="preserve">omisji </w:t>
      </w:r>
      <w:r w:rsidR="00722503">
        <w:rPr>
          <w:rFonts w:ascii="Verdana" w:hAnsi="Verdana" w:cs="Verdana"/>
          <w:sz w:val="20"/>
          <w:szCs w:val="20"/>
        </w:rPr>
        <w:t>R</w:t>
      </w:r>
      <w:r w:rsidRPr="002262B1">
        <w:rPr>
          <w:rFonts w:ascii="Verdana" w:hAnsi="Verdana" w:cs="Verdana"/>
          <w:sz w:val="20"/>
          <w:szCs w:val="20"/>
        </w:rPr>
        <w:t xml:space="preserve">ekrutacyjnej nie mogą wchodzić: </w:t>
      </w:r>
      <w:r>
        <w:rPr>
          <w:rFonts w:ascii="Verdana" w:hAnsi="Verdana" w:cs="Verdana"/>
          <w:sz w:val="20"/>
          <w:szCs w:val="20"/>
        </w:rPr>
        <w:br/>
        <w:t xml:space="preserve">     a</w:t>
      </w:r>
      <w:r w:rsidRPr="002262B1">
        <w:rPr>
          <w:rFonts w:ascii="Verdana" w:hAnsi="Verdana" w:cs="Verdana"/>
          <w:sz w:val="20"/>
          <w:szCs w:val="20"/>
        </w:rPr>
        <w:t xml:space="preserve">) dyrektor </w:t>
      </w:r>
      <w:r>
        <w:rPr>
          <w:rFonts w:ascii="Verdana" w:hAnsi="Verdana" w:cs="Verdana"/>
          <w:sz w:val="20"/>
          <w:szCs w:val="20"/>
        </w:rPr>
        <w:t>ZST,</w:t>
      </w:r>
      <w:r>
        <w:rPr>
          <w:rFonts w:ascii="Verdana" w:hAnsi="Verdana" w:cs="Verdana"/>
          <w:sz w:val="20"/>
          <w:szCs w:val="20"/>
        </w:rPr>
        <w:br/>
        <w:t xml:space="preserve">    </w:t>
      </w:r>
      <w:r w:rsidRPr="002262B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 w:rsidRPr="002262B1">
        <w:rPr>
          <w:rFonts w:ascii="Verdana" w:hAnsi="Verdana" w:cs="Verdana"/>
          <w:sz w:val="20"/>
          <w:szCs w:val="20"/>
        </w:rPr>
        <w:t xml:space="preserve">) osoba, </w:t>
      </w:r>
      <w:r w:rsidR="00451473">
        <w:rPr>
          <w:rFonts w:ascii="Verdana" w:hAnsi="Verdana" w:cs="Verdana"/>
          <w:sz w:val="20"/>
          <w:szCs w:val="20"/>
        </w:rPr>
        <w:t xml:space="preserve"> </w:t>
      </w:r>
      <w:r w:rsidRPr="002262B1">
        <w:rPr>
          <w:rFonts w:ascii="Verdana" w:hAnsi="Verdana" w:cs="Verdana"/>
          <w:sz w:val="20"/>
          <w:szCs w:val="20"/>
        </w:rPr>
        <w:t xml:space="preserve">której </w:t>
      </w:r>
      <w:r w:rsidR="00451473">
        <w:rPr>
          <w:rFonts w:ascii="Verdana" w:hAnsi="Verdana" w:cs="Verdana"/>
          <w:sz w:val="20"/>
          <w:szCs w:val="20"/>
        </w:rPr>
        <w:t xml:space="preserve"> </w:t>
      </w:r>
      <w:r w:rsidRPr="002262B1">
        <w:rPr>
          <w:rFonts w:ascii="Verdana" w:hAnsi="Verdana" w:cs="Verdana"/>
          <w:sz w:val="20"/>
          <w:szCs w:val="20"/>
        </w:rPr>
        <w:t xml:space="preserve">dziecko </w:t>
      </w:r>
      <w:r w:rsidR="00451473">
        <w:rPr>
          <w:rFonts w:ascii="Verdana" w:hAnsi="Verdana" w:cs="Verdana"/>
          <w:sz w:val="20"/>
          <w:szCs w:val="20"/>
        </w:rPr>
        <w:t xml:space="preserve"> </w:t>
      </w:r>
      <w:r w:rsidRPr="002262B1">
        <w:rPr>
          <w:rFonts w:ascii="Verdana" w:hAnsi="Verdana" w:cs="Verdana"/>
          <w:sz w:val="20"/>
          <w:szCs w:val="20"/>
        </w:rPr>
        <w:t xml:space="preserve">uczestniczy </w:t>
      </w:r>
      <w:r w:rsidR="00451473">
        <w:rPr>
          <w:rFonts w:ascii="Verdana" w:hAnsi="Verdana" w:cs="Verdana"/>
          <w:sz w:val="20"/>
          <w:szCs w:val="20"/>
        </w:rPr>
        <w:t xml:space="preserve"> </w:t>
      </w:r>
      <w:r w:rsidRPr="002262B1">
        <w:rPr>
          <w:rFonts w:ascii="Verdana" w:hAnsi="Verdana" w:cs="Verdana"/>
          <w:sz w:val="20"/>
          <w:szCs w:val="20"/>
        </w:rPr>
        <w:t xml:space="preserve">w </w:t>
      </w:r>
      <w:r w:rsidR="00451473">
        <w:rPr>
          <w:rFonts w:ascii="Verdana" w:hAnsi="Verdana" w:cs="Verdana"/>
          <w:sz w:val="20"/>
          <w:szCs w:val="20"/>
        </w:rPr>
        <w:t xml:space="preserve"> </w:t>
      </w:r>
      <w:r w:rsidRPr="002262B1">
        <w:rPr>
          <w:rFonts w:ascii="Verdana" w:hAnsi="Verdana" w:cs="Verdana"/>
          <w:sz w:val="20"/>
          <w:szCs w:val="20"/>
        </w:rPr>
        <w:t xml:space="preserve">postępowaniu rekrutacyjnym przeprowadzanym do 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  <w:t xml:space="preserve">         </w:t>
      </w:r>
      <w:r w:rsidRPr="002262B1">
        <w:rPr>
          <w:rFonts w:ascii="Verdana" w:hAnsi="Verdana" w:cs="Verdana"/>
          <w:sz w:val="20"/>
          <w:szCs w:val="20"/>
        </w:rPr>
        <w:t>danej szkoły</w:t>
      </w:r>
      <w:r w:rsidR="007A0F64">
        <w:rPr>
          <w:rFonts w:ascii="Verdana" w:hAnsi="Verdana" w:cs="Verdana"/>
          <w:sz w:val="20"/>
          <w:szCs w:val="20"/>
        </w:rPr>
        <w:t>.</w:t>
      </w:r>
      <w:r w:rsidRPr="002262B1">
        <w:rPr>
          <w:rFonts w:ascii="Verdana" w:hAnsi="Verdana" w:cs="Verdana"/>
          <w:sz w:val="20"/>
          <w:szCs w:val="20"/>
        </w:rPr>
        <w:t xml:space="preserve"> </w:t>
      </w:r>
    </w:p>
    <w:p w:rsidR="00A05124" w:rsidRDefault="00A05124" w:rsidP="003C69D0">
      <w:pPr>
        <w:pStyle w:val="Tekstpodstawowywcity"/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 Łączna </w:t>
      </w:r>
      <w:r w:rsidR="001E04F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liczba </w:t>
      </w:r>
      <w:r w:rsidR="001E04F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członków</w:t>
      </w:r>
      <w:r w:rsidR="001E04F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="00722503">
        <w:rPr>
          <w:rFonts w:ascii="Verdana" w:hAnsi="Verdana" w:cs="Verdana"/>
          <w:sz w:val="20"/>
          <w:szCs w:val="20"/>
        </w:rPr>
        <w:t>Szkolnej K</w:t>
      </w:r>
      <w:r w:rsidR="00722503" w:rsidRPr="002262B1">
        <w:rPr>
          <w:rFonts w:ascii="Verdana" w:hAnsi="Verdana" w:cs="Verdana"/>
          <w:sz w:val="20"/>
          <w:szCs w:val="20"/>
        </w:rPr>
        <w:t xml:space="preserve">omisji </w:t>
      </w:r>
      <w:r w:rsidR="00722503">
        <w:rPr>
          <w:rFonts w:ascii="Verdana" w:hAnsi="Verdana" w:cs="Verdana"/>
          <w:sz w:val="20"/>
          <w:szCs w:val="20"/>
        </w:rPr>
        <w:t>R</w:t>
      </w:r>
      <w:r w:rsidR="00722503" w:rsidRPr="002262B1">
        <w:rPr>
          <w:rFonts w:ascii="Verdana" w:hAnsi="Verdana" w:cs="Verdana"/>
          <w:sz w:val="20"/>
          <w:szCs w:val="20"/>
        </w:rPr>
        <w:t xml:space="preserve">ekrutacyjnej </w:t>
      </w:r>
      <w:r>
        <w:rPr>
          <w:rFonts w:ascii="Verdana" w:hAnsi="Verdana" w:cs="Verdana"/>
          <w:sz w:val="20"/>
          <w:szCs w:val="20"/>
        </w:rPr>
        <w:t>powinna wynosić  od 4 do 7.</w:t>
      </w:r>
    </w:p>
    <w:p w:rsidR="00A05124" w:rsidRPr="00B427DF" w:rsidRDefault="00A05124" w:rsidP="00ED0202">
      <w:pPr>
        <w:pStyle w:val="Tekstpodstawowywcity"/>
        <w:spacing w:line="276" w:lineRule="auto"/>
        <w:rPr>
          <w:rFonts w:ascii="Verdana" w:hAnsi="Verdana" w:cs="Verdana"/>
          <w:sz w:val="20"/>
          <w:szCs w:val="20"/>
        </w:rPr>
      </w:pPr>
      <w:r w:rsidRPr="00B427DF">
        <w:rPr>
          <w:rFonts w:ascii="Verdana" w:hAnsi="Verdana" w:cs="Verdana"/>
          <w:sz w:val="20"/>
          <w:szCs w:val="20"/>
        </w:rPr>
        <w:lastRenderedPageBreak/>
        <w:t xml:space="preserve">6.  Dyrektor </w:t>
      </w:r>
      <w:r w:rsidR="001E04FF">
        <w:rPr>
          <w:rFonts w:ascii="Verdana" w:hAnsi="Verdana" w:cs="Verdana"/>
          <w:sz w:val="20"/>
          <w:szCs w:val="20"/>
        </w:rPr>
        <w:t xml:space="preserve"> </w:t>
      </w:r>
      <w:r w:rsidRPr="00B427DF">
        <w:rPr>
          <w:rFonts w:ascii="Verdana" w:hAnsi="Verdana" w:cs="Verdana"/>
          <w:sz w:val="20"/>
          <w:szCs w:val="20"/>
        </w:rPr>
        <w:t xml:space="preserve">ZST może dokonywać zmian w składzie </w:t>
      </w:r>
      <w:r w:rsidR="00ED0202">
        <w:rPr>
          <w:rFonts w:ascii="Verdana" w:hAnsi="Verdana" w:cs="Verdana"/>
          <w:sz w:val="20"/>
          <w:szCs w:val="20"/>
        </w:rPr>
        <w:t>Szkolnej K</w:t>
      </w:r>
      <w:r w:rsidR="00ED0202" w:rsidRPr="002262B1">
        <w:rPr>
          <w:rFonts w:ascii="Verdana" w:hAnsi="Verdana" w:cs="Verdana"/>
          <w:sz w:val="20"/>
          <w:szCs w:val="20"/>
        </w:rPr>
        <w:t xml:space="preserve">omisji </w:t>
      </w:r>
      <w:r w:rsidR="00ED0202">
        <w:rPr>
          <w:rFonts w:ascii="Verdana" w:hAnsi="Verdana" w:cs="Verdana"/>
          <w:sz w:val="20"/>
          <w:szCs w:val="20"/>
        </w:rPr>
        <w:t>R</w:t>
      </w:r>
      <w:r w:rsidR="00ED0202" w:rsidRPr="002262B1">
        <w:rPr>
          <w:rFonts w:ascii="Verdana" w:hAnsi="Verdana" w:cs="Verdana"/>
          <w:sz w:val="20"/>
          <w:szCs w:val="20"/>
        </w:rPr>
        <w:t>ekrutacyjnej</w:t>
      </w:r>
      <w:r w:rsidRPr="00B427DF">
        <w:rPr>
          <w:rFonts w:ascii="Verdana" w:hAnsi="Verdana" w:cs="Verdana"/>
          <w:sz w:val="20"/>
          <w:szCs w:val="20"/>
        </w:rPr>
        <w:t xml:space="preserve">, w tym </w:t>
      </w:r>
      <w:r w:rsidR="00ED0202">
        <w:rPr>
          <w:rFonts w:ascii="Verdana" w:hAnsi="Verdana" w:cs="Verdana"/>
          <w:sz w:val="20"/>
          <w:szCs w:val="20"/>
        </w:rPr>
        <w:br/>
        <w:t xml:space="preserve">     </w:t>
      </w:r>
      <w:r w:rsidRPr="00B427DF">
        <w:rPr>
          <w:rFonts w:ascii="Verdana" w:hAnsi="Verdana" w:cs="Verdana"/>
          <w:sz w:val="20"/>
          <w:szCs w:val="20"/>
        </w:rPr>
        <w:t xml:space="preserve">zmiany osoby wyznaczonej na przewodniczącego </w:t>
      </w:r>
      <w:r w:rsidR="00ED0202">
        <w:rPr>
          <w:rFonts w:ascii="Verdana" w:hAnsi="Verdana" w:cs="Verdana"/>
          <w:sz w:val="20"/>
          <w:szCs w:val="20"/>
        </w:rPr>
        <w:t>K</w:t>
      </w:r>
      <w:r w:rsidRPr="00B427DF">
        <w:rPr>
          <w:rFonts w:ascii="Verdana" w:hAnsi="Verdana" w:cs="Verdana"/>
          <w:sz w:val="20"/>
          <w:szCs w:val="20"/>
        </w:rPr>
        <w:t>omisji.</w:t>
      </w:r>
      <w:r w:rsidRPr="00B427DF">
        <w:rPr>
          <w:rFonts w:ascii="Verdana" w:hAnsi="Verdana" w:cs="Verdana"/>
          <w:sz w:val="20"/>
          <w:szCs w:val="20"/>
        </w:rPr>
        <w:br/>
        <w:t xml:space="preserve">7.  </w:t>
      </w:r>
      <w:r w:rsidR="00850BC4">
        <w:rPr>
          <w:rFonts w:ascii="Verdana" w:hAnsi="Verdana" w:cs="Verdana"/>
          <w:sz w:val="20"/>
          <w:szCs w:val="20"/>
        </w:rPr>
        <w:t>Szkolna K</w:t>
      </w:r>
      <w:r w:rsidR="00850BC4" w:rsidRPr="002262B1">
        <w:rPr>
          <w:rFonts w:ascii="Verdana" w:hAnsi="Verdana" w:cs="Verdana"/>
          <w:sz w:val="20"/>
          <w:szCs w:val="20"/>
        </w:rPr>
        <w:t>omisj</w:t>
      </w:r>
      <w:r w:rsidR="00850BC4">
        <w:rPr>
          <w:rFonts w:ascii="Verdana" w:hAnsi="Verdana" w:cs="Verdana"/>
          <w:sz w:val="20"/>
          <w:szCs w:val="20"/>
        </w:rPr>
        <w:t>a</w:t>
      </w:r>
      <w:r w:rsidR="00850BC4" w:rsidRPr="002262B1">
        <w:rPr>
          <w:rFonts w:ascii="Verdana" w:hAnsi="Verdana" w:cs="Verdana"/>
          <w:sz w:val="20"/>
          <w:szCs w:val="20"/>
        </w:rPr>
        <w:t xml:space="preserve"> </w:t>
      </w:r>
      <w:r w:rsidR="00850BC4">
        <w:rPr>
          <w:rFonts w:ascii="Verdana" w:hAnsi="Verdana" w:cs="Verdana"/>
          <w:sz w:val="20"/>
          <w:szCs w:val="20"/>
        </w:rPr>
        <w:t>R</w:t>
      </w:r>
      <w:r w:rsidR="00850BC4" w:rsidRPr="002262B1">
        <w:rPr>
          <w:rFonts w:ascii="Verdana" w:hAnsi="Verdana" w:cs="Verdana"/>
          <w:sz w:val="20"/>
          <w:szCs w:val="20"/>
        </w:rPr>
        <w:t>ekrutacyjn</w:t>
      </w:r>
      <w:r w:rsidR="00850BC4">
        <w:rPr>
          <w:rFonts w:ascii="Verdana" w:hAnsi="Verdana" w:cs="Verdana"/>
          <w:sz w:val="20"/>
          <w:szCs w:val="20"/>
        </w:rPr>
        <w:t>a</w:t>
      </w:r>
      <w:r w:rsidRPr="00B427DF">
        <w:rPr>
          <w:rFonts w:ascii="Verdana" w:hAnsi="Verdana" w:cs="Verdana"/>
          <w:sz w:val="20"/>
          <w:szCs w:val="20"/>
        </w:rPr>
        <w:t>:</w:t>
      </w:r>
    </w:p>
    <w:p w:rsidR="002C7D3E" w:rsidRDefault="00A05124" w:rsidP="00CD3ADC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0"/>
          <w:szCs w:val="20"/>
        </w:rPr>
      </w:pPr>
      <w:r w:rsidRPr="004840B5">
        <w:rPr>
          <w:rFonts w:ascii="Verdana" w:hAnsi="Verdana" w:cs="Verdana"/>
          <w:sz w:val="20"/>
          <w:szCs w:val="20"/>
        </w:rPr>
        <w:t xml:space="preserve">    a) </w:t>
      </w:r>
      <w:r w:rsidR="004840B5" w:rsidRPr="004840B5">
        <w:rPr>
          <w:rFonts w:ascii="Verdana" w:hAnsi="Verdana" w:cs="TimesNewRoman"/>
          <w:sz w:val="20"/>
          <w:szCs w:val="20"/>
        </w:rPr>
        <w:t>sporządz</w:t>
      </w:r>
      <w:r w:rsidR="004840B5">
        <w:rPr>
          <w:rFonts w:ascii="Verdana" w:hAnsi="Verdana" w:cs="TimesNewRoman"/>
          <w:sz w:val="20"/>
          <w:szCs w:val="20"/>
        </w:rPr>
        <w:t>a</w:t>
      </w:r>
      <w:r w:rsidR="004840B5" w:rsidRPr="004840B5">
        <w:rPr>
          <w:rFonts w:ascii="Verdana" w:hAnsi="Verdana" w:cs="TimesNewRoman"/>
          <w:sz w:val="20"/>
          <w:szCs w:val="20"/>
        </w:rPr>
        <w:t xml:space="preserve"> list</w:t>
      </w:r>
      <w:r w:rsidR="004840B5">
        <w:rPr>
          <w:rFonts w:ascii="Verdana" w:hAnsi="Verdana" w:cs="TimesNewRoman"/>
          <w:sz w:val="20"/>
          <w:szCs w:val="20"/>
        </w:rPr>
        <w:t>ę</w:t>
      </w:r>
      <w:r w:rsidR="004840B5" w:rsidRPr="004840B5">
        <w:rPr>
          <w:rFonts w:ascii="Verdana" w:hAnsi="Verdana" w:cs="TimesNewRoman"/>
          <w:sz w:val="20"/>
          <w:szCs w:val="20"/>
        </w:rPr>
        <w:t xml:space="preserve"> kandydatów, zawierając</w:t>
      </w:r>
      <w:r w:rsidR="004840B5">
        <w:rPr>
          <w:rFonts w:ascii="Verdana" w:hAnsi="Verdana" w:cs="TimesNewRoman"/>
          <w:sz w:val="20"/>
          <w:szCs w:val="20"/>
        </w:rPr>
        <w:t>ą</w:t>
      </w:r>
      <w:r w:rsidR="004840B5" w:rsidRPr="004840B5">
        <w:rPr>
          <w:rFonts w:ascii="Verdana" w:hAnsi="Verdana" w:cs="TimesNewRoman"/>
          <w:sz w:val="20"/>
          <w:szCs w:val="20"/>
        </w:rPr>
        <w:t xml:space="preserve"> imiona i nazwiska kandydatów uszeregowane w </w:t>
      </w:r>
      <w:r w:rsidR="004840B5">
        <w:rPr>
          <w:rFonts w:ascii="Verdana" w:hAnsi="Verdana" w:cs="TimesNewRoman"/>
          <w:sz w:val="20"/>
          <w:szCs w:val="20"/>
        </w:rPr>
        <w:br/>
        <w:t xml:space="preserve">        </w:t>
      </w:r>
      <w:r w:rsidR="004840B5" w:rsidRPr="004840B5">
        <w:rPr>
          <w:rFonts w:ascii="Verdana" w:hAnsi="Verdana" w:cs="TimesNewRoman"/>
          <w:sz w:val="20"/>
          <w:szCs w:val="20"/>
        </w:rPr>
        <w:t>kolejności alfabetycznej,</w:t>
      </w:r>
      <w:r w:rsidR="004840B5">
        <w:rPr>
          <w:rFonts w:ascii="Verdana" w:hAnsi="Verdana" w:cs="TimesNewRoman"/>
          <w:sz w:val="20"/>
          <w:szCs w:val="20"/>
        </w:rPr>
        <w:t xml:space="preserve"> </w:t>
      </w:r>
      <w:r w:rsidR="004840B5" w:rsidRPr="004840B5">
        <w:rPr>
          <w:rFonts w:ascii="Verdana" w:hAnsi="Verdana" w:cs="TimesNewRoman"/>
          <w:sz w:val="20"/>
          <w:szCs w:val="20"/>
        </w:rPr>
        <w:t xml:space="preserve">w przypadku których zweryfikowano wniosek o przyjęcie do </w:t>
      </w:r>
      <w:r w:rsidR="004840B5">
        <w:rPr>
          <w:rFonts w:ascii="Verdana" w:hAnsi="Verdana" w:cs="TimesNewRoman"/>
          <w:sz w:val="20"/>
          <w:szCs w:val="20"/>
        </w:rPr>
        <w:br/>
        <w:t xml:space="preserve">        </w:t>
      </w:r>
      <w:r w:rsidR="004840B5" w:rsidRPr="004840B5">
        <w:rPr>
          <w:rFonts w:ascii="Verdana" w:hAnsi="Verdana" w:cs="TimesNewRoman"/>
          <w:sz w:val="20"/>
          <w:szCs w:val="20"/>
        </w:rPr>
        <w:t>szkoły, w tym zweryfikowano spełnianie przez kandydata</w:t>
      </w:r>
      <w:r w:rsidR="004840B5">
        <w:rPr>
          <w:rFonts w:ascii="Verdana" w:hAnsi="Verdana" w:cs="TimesNewRoman"/>
          <w:sz w:val="20"/>
          <w:szCs w:val="20"/>
        </w:rPr>
        <w:t xml:space="preserve"> </w:t>
      </w:r>
      <w:r w:rsidR="004840B5" w:rsidRPr="004840B5">
        <w:rPr>
          <w:rFonts w:ascii="Verdana" w:hAnsi="Verdana" w:cs="TimesNewRoman"/>
          <w:sz w:val="20"/>
          <w:szCs w:val="20"/>
        </w:rPr>
        <w:t xml:space="preserve">warunków lub kryteriów branych </w:t>
      </w:r>
      <w:r w:rsidR="004840B5">
        <w:rPr>
          <w:rFonts w:ascii="Verdana" w:hAnsi="Verdana" w:cs="TimesNewRoman"/>
          <w:sz w:val="20"/>
          <w:szCs w:val="20"/>
        </w:rPr>
        <w:br/>
        <w:t xml:space="preserve">        </w:t>
      </w:r>
      <w:r w:rsidR="004840B5" w:rsidRPr="004840B5">
        <w:rPr>
          <w:rFonts w:ascii="Verdana" w:hAnsi="Verdana" w:cs="TimesNewRoman"/>
          <w:sz w:val="20"/>
          <w:szCs w:val="20"/>
        </w:rPr>
        <w:t>pod uwagę w postępowaniu rekrutacyjnym</w:t>
      </w:r>
      <w:r w:rsidR="004B5329">
        <w:rPr>
          <w:rFonts w:ascii="Verdana" w:hAnsi="Verdana" w:cs="TimesNewRoman"/>
          <w:sz w:val="20"/>
          <w:szCs w:val="20"/>
        </w:rPr>
        <w:t xml:space="preserve"> i uzupełniającym</w:t>
      </w:r>
      <w:r w:rsidRPr="004840B5">
        <w:rPr>
          <w:rFonts w:ascii="Verdana" w:hAnsi="Verdana" w:cs="Verdana"/>
          <w:sz w:val="20"/>
          <w:szCs w:val="20"/>
        </w:rPr>
        <w:t>,</w:t>
      </w:r>
    </w:p>
    <w:p w:rsidR="00065165" w:rsidRPr="004B5329" w:rsidRDefault="002C7D3E" w:rsidP="00CD3ADC">
      <w:pPr>
        <w:pStyle w:val="Akapitzlist"/>
        <w:numPr>
          <w:ilvl w:val="0"/>
          <w:numId w:val="15"/>
        </w:numPr>
        <w:tabs>
          <w:tab w:val="clear" w:pos="12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4B5329">
        <w:rPr>
          <w:rFonts w:ascii="Verdana" w:hAnsi="Verdana" w:cs="TimesNewRoman"/>
          <w:sz w:val="20"/>
          <w:szCs w:val="20"/>
        </w:rPr>
        <w:t>sporządz</w:t>
      </w:r>
      <w:r w:rsidR="00065165" w:rsidRPr="004B5329">
        <w:rPr>
          <w:rFonts w:ascii="Verdana" w:hAnsi="Verdana" w:cs="TimesNewRoman"/>
          <w:sz w:val="20"/>
          <w:szCs w:val="20"/>
        </w:rPr>
        <w:t>a</w:t>
      </w:r>
      <w:r w:rsidRPr="004B5329">
        <w:rPr>
          <w:rFonts w:ascii="Verdana" w:hAnsi="Verdana" w:cs="TimesNewRoman"/>
          <w:sz w:val="20"/>
          <w:szCs w:val="20"/>
        </w:rPr>
        <w:t xml:space="preserve"> informac</w:t>
      </w:r>
      <w:r w:rsidR="00065165" w:rsidRPr="004B5329">
        <w:rPr>
          <w:rFonts w:ascii="Verdana" w:hAnsi="Verdana" w:cs="TimesNewRoman"/>
          <w:sz w:val="20"/>
          <w:szCs w:val="20"/>
        </w:rPr>
        <w:t>ję</w:t>
      </w:r>
      <w:r w:rsidRPr="004B5329">
        <w:rPr>
          <w:rFonts w:ascii="Verdana" w:hAnsi="Verdana" w:cs="TimesNewRoman"/>
          <w:sz w:val="20"/>
          <w:szCs w:val="20"/>
        </w:rPr>
        <w:t xml:space="preserve"> o liczbie punktów przyznanych poszczególnym kandydatom po przeprowadzeniu postępowania</w:t>
      </w:r>
      <w:r w:rsidR="00065165" w:rsidRPr="004B5329">
        <w:rPr>
          <w:rFonts w:ascii="Verdana" w:hAnsi="Verdana" w:cs="TimesNewRoman"/>
          <w:sz w:val="20"/>
          <w:szCs w:val="20"/>
        </w:rPr>
        <w:t xml:space="preserve"> </w:t>
      </w:r>
      <w:r w:rsidRPr="004B5329">
        <w:rPr>
          <w:rFonts w:ascii="Verdana" w:hAnsi="Verdana" w:cs="TimesNewRoman"/>
          <w:sz w:val="20"/>
          <w:szCs w:val="20"/>
        </w:rPr>
        <w:t>rekrutacyjnego</w:t>
      </w:r>
      <w:r w:rsidR="00CB74CA" w:rsidRPr="004B5329">
        <w:rPr>
          <w:rFonts w:ascii="Verdana" w:hAnsi="Verdana" w:cs="TimesNewRoman"/>
          <w:sz w:val="20"/>
          <w:szCs w:val="20"/>
        </w:rPr>
        <w:t xml:space="preserve"> i uzupełniającego</w:t>
      </w:r>
      <w:r w:rsidR="00CD3ADC" w:rsidRPr="004B5329">
        <w:rPr>
          <w:rFonts w:ascii="Verdana" w:hAnsi="Verdana" w:cs="TimesNewRoman"/>
          <w:sz w:val="20"/>
          <w:szCs w:val="20"/>
        </w:rPr>
        <w:t>,</w:t>
      </w:r>
      <w:r w:rsidRPr="004B5329">
        <w:rPr>
          <w:rFonts w:ascii="Verdana" w:hAnsi="Verdana" w:cs="TimesNewRoman"/>
          <w:sz w:val="20"/>
          <w:szCs w:val="20"/>
        </w:rPr>
        <w:t xml:space="preserve"> </w:t>
      </w:r>
    </w:p>
    <w:p w:rsidR="00A05124" w:rsidRDefault="00A05124" w:rsidP="00CD3ADC">
      <w:pPr>
        <w:pStyle w:val="Akapitzlist"/>
        <w:numPr>
          <w:ilvl w:val="0"/>
          <w:numId w:val="15"/>
        </w:numPr>
        <w:tabs>
          <w:tab w:val="clear" w:pos="12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065165">
        <w:rPr>
          <w:rFonts w:ascii="Verdana" w:hAnsi="Verdana" w:cs="Verdana"/>
          <w:sz w:val="20"/>
          <w:szCs w:val="20"/>
        </w:rPr>
        <w:t xml:space="preserve">ogłasza wyniki rekrutacji wg poniższych wzorów, uwzględniając zasadę umieszczania kandydatów na liście zgodnie z kolejnością </w:t>
      </w:r>
      <w:r w:rsidR="00065165">
        <w:rPr>
          <w:rFonts w:ascii="Verdana" w:hAnsi="Verdana" w:cs="Verdana"/>
          <w:sz w:val="20"/>
          <w:szCs w:val="20"/>
        </w:rPr>
        <w:t>alfabetyczną</w:t>
      </w:r>
      <w:r w:rsidRPr="00065165">
        <w:rPr>
          <w:rFonts w:ascii="Verdana" w:hAnsi="Verdana" w:cs="Verdana"/>
          <w:sz w:val="20"/>
          <w:szCs w:val="20"/>
        </w:rPr>
        <w:t xml:space="preserve">: </w:t>
      </w:r>
    </w:p>
    <w:p w:rsidR="00C50A5B" w:rsidRPr="00C50A5B" w:rsidRDefault="00C50A5B" w:rsidP="00C50A5B">
      <w:pPr>
        <w:tabs>
          <w:tab w:val="num" w:pos="567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A05124" w:rsidRDefault="00A05124" w:rsidP="00B352B4">
      <w:pPr>
        <w:spacing w:before="100" w:beforeAutospacing="1" w:after="100" w:afterAutospacing="1"/>
        <w:ind w:left="540"/>
      </w:pPr>
      <w:r>
        <w:rPr>
          <w:rFonts w:ascii="Verdana" w:hAnsi="Verdana" w:cs="Verdana"/>
          <w:sz w:val="20"/>
          <w:szCs w:val="20"/>
        </w:rPr>
        <w:t xml:space="preserve">             ▪  na dzień </w:t>
      </w:r>
      <w:r w:rsidR="00A23675">
        <w:rPr>
          <w:rFonts w:ascii="Verdana" w:hAnsi="Verdana" w:cs="Verdana"/>
          <w:sz w:val="20"/>
          <w:szCs w:val="20"/>
        </w:rPr>
        <w:t>17</w:t>
      </w:r>
      <w:r>
        <w:rPr>
          <w:rFonts w:ascii="Verdana" w:hAnsi="Verdana" w:cs="Verdana"/>
          <w:sz w:val="20"/>
          <w:szCs w:val="20"/>
        </w:rPr>
        <w:t xml:space="preserve"> </w:t>
      </w:r>
      <w:r w:rsidR="00C319CE">
        <w:rPr>
          <w:rFonts w:ascii="Verdana" w:hAnsi="Verdana" w:cs="Verdana"/>
          <w:sz w:val="20"/>
          <w:szCs w:val="20"/>
        </w:rPr>
        <w:t>lipca</w:t>
      </w:r>
      <w:r>
        <w:rPr>
          <w:rFonts w:ascii="Verdana" w:hAnsi="Verdana" w:cs="Verdana"/>
          <w:sz w:val="20"/>
          <w:szCs w:val="20"/>
        </w:rPr>
        <w:t xml:space="preserve"> 20</w:t>
      </w:r>
      <w:r w:rsidR="00AC10D0">
        <w:rPr>
          <w:rFonts w:ascii="Verdana" w:hAnsi="Verdana" w:cs="Verdana"/>
          <w:sz w:val="20"/>
          <w:szCs w:val="20"/>
        </w:rPr>
        <w:t>2</w:t>
      </w:r>
      <w:r w:rsidR="009215A1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>r.: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160"/>
        <w:gridCol w:w="2520"/>
        <w:gridCol w:w="1457"/>
      </w:tblGrid>
      <w:tr w:rsidR="00A05124">
        <w:trPr>
          <w:cantSplit/>
          <w:trHeight w:val="673"/>
          <w:jc w:val="center"/>
        </w:trPr>
        <w:tc>
          <w:tcPr>
            <w:tcW w:w="6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124" w:rsidRDefault="00A05124">
            <w:pPr>
              <w:spacing w:before="100" w:beforeAutospacing="1" w:after="100" w:afterAutospacing="1"/>
              <w:jc w:val="center"/>
            </w:pPr>
            <w:r>
              <w:t> </w:t>
            </w:r>
            <w:r>
              <w:rPr>
                <w:b/>
                <w:bCs/>
                <w:i/>
                <w:iCs/>
              </w:rPr>
              <w:t> (nazwa szkoły w ZST)</w:t>
            </w:r>
          </w:p>
        </w:tc>
      </w:tr>
      <w:tr w:rsidR="00A05124">
        <w:trPr>
          <w:cantSplit/>
          <w:trHeight w:val="527"/>
          <w:jc w:val="center"/>
        </w:trPr>
        <w:tc>
          <w:tcPr>
            <w:tcW w:w="6604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124" w:rsidRDefault="00A05124" w:rsidP="00D0094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Lista kandydatów którzy po potwierdzeniu woli podjęcia nauki w oddziale danej szkoły zostaną przyjęci do klasy I ...</w:t>
            </w:r>
          </w:p>
        </w:tc>
      </w:tr>
      <w:tr w:rsidR="00A05124">
        <w:trPr>
          <w:jc w:val="center"/>
        </w:trPr>
        <w:tc>
          <w:tcPr>
            <w:tcW w:w="4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124" w:rsidRDefault="00A05124">
            <w:pPr>
              <w:spacing w:before="100" w:beforeAutospacing="1" w:after="100" w:afterAutospacing="1"/>
              <w:jc w:val="center"/>
            </w:pPr>
            <w:r>
              <w:t>Lp.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124" w:rsidRDefault="00A05124">
            <w:pPr>
              <w:spacing w:before="100" w:beforeAutospacing="1" w:after="100" w:afterAutospacing="1"/>
              <w:jc w:val="center"/>
            </w:pPr>
            <w:r>
              <w:t>Imię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124" w:rsidRDefault="00A05124">
            <w:pPr>
              <w:spacing w:before="100" w:beforeAutospacing="1" w:after="100" w:afterAutospacing="1"/>
              <w:jc w:val="center"/>
            </w:pPr>
            <w:r>
              <w:t>Nazwisko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124" w:rsidRDefault="00A05124">
            <w:pPr>
              <w:spacing w:before="100" w:beforeAutospacing="1" w:after="100" w:afterAutospacing="1"/>
              <w:jc w:val="center"/>
            </w:pPr>
            <w:r>
              <w:t>Liczba uzyskanych punktów</w:t>
            </w:r>
          </w:p>
        </w:tc>
      </w:tr>
      <w:tr w:rsidR="00A05124">
        <w:trPr>
          <w:jc w:val="center"/>
        </w:trPr>
        <w:tc>
          <w:tcPr>
            <w:tcW w:w="4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124" w:rsidRDefault="00A05124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124" w:rsidRDefault="00A05124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124" w:rsidRDefault="00A05124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124" w:rsidRDefault="00A05124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</w:tbl>
    <w:p w:rsidR="00D560CD" w:rsidRPr="00D560CD" w:rsidRDefault="00A05124" w:rsidP="00B352B4">
      <w:pPr>
        <w:spacing w:before="100" w:beforeAutospacing="1" w:after="100" w:afterAutospacing="1"/>
        <w:ind w:left="360"/>
        <w:jc w:val="both"/>
        <w:rPr>
          <w:sz w:val="2"/>
        </w:rPr>
      </w:pPr>
      <w:r w:rsidRPr="00D560CD">
        <w:rPr>
          <w:sz w:val="2"/>
        </w:rPr>
        <w:t>    </w:t>
      </w:r>
    </w:p>
    <w:p w:rsidR="00A05124" w:rsidRPr="00D560CD" w:rsidRDefault="00A05124" w:rsidP="00B352B4">
      <w:pPr>
        <w:spacing w:before="100" w:beforeAutospacing="1" w:after="100" w:afterAutospacing="1"/>
        <w:ind w:left="360"/>
        <w:jc w:val="both"/>
        <w:rPr>
          <w:sz w:val="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160"/>
        <w:gridCol w:w="2520"/>
        <w:gridCol w:w="1457"/>
      </w:tblGrid>
      <w:tr w:rsidR="00A05124" w:rsidTr="00D560CD">
        <w:trPr>
          <w:cantSplit/>
          <w:trHeight w:val="673"/>
          <w:jc w:val="center"/>
        </w:trPr>
        <w:tc>
          <w:tcPr>
            <w:tcW w:w="6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124" w:rsidRDefault="00D560C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</w:rPr>
              <w:t xml:space="preserve"> </w:t>
            </w:r>
            <w:r w:rsidR="00A05124">
              <w:rPr>
                <w:b/>
                <w:bCs/>
                <w:i/>
                <w:iCs/>
              </w:rPr>
              <w:t>(nazwa szkoły w ZST)</w:t>
            </w:r>
          </w:p>
        </w:tc>
      </w:tr>
      <w:tr w:rsidR="00A05124" w:rsidTr="00D560CD">
        <w:trPr>
          <w:cantSplit/>
          <w:trHeight w:val="527"/>
          <w:jc w:val="center"/>
        </w:trPr>
        <w:tc>
          <w:tcPr>
            <w:tcW w:w="6604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124" w:rsidRDefault="00A05124" w:rsidP="00D00946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Lista kandydatów nieprzyjętych do klasy I ...</w:t>
            </w:r>
          </w:p>
        </w:tc>
      </w:tr>
      <w:tr w:rsidR="00A05124" w:rsidTr="00D560CD">
        <w:trPr>
          <w:jc w:val="center"/>
        </w:trPr>
        <w:tc>
          <w:tcPr>
            <w:tcW w:w="4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124" w:rsidRDefault="00A05124">
            <w:pPr>
              <w:spacing w:before="100" w:beforeAutospacing="1" w:after="100" w:afterAutospacing="1"/>
              <w:jc w:val="center"/>
            </w:pPr>
            <w:r>
              <w:t>Lp.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124" w:rsidRDefault="00A05124">
            <w:pPr>
              <w:spacing w:before="100" w:beforeAutospacing="1" w:after="100" w:afterAutospacing="1"/>
              <w:jc w:val="center"/>
            </w:pPr>
            <w:r>
              <w:t>Imię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124" w:rsidRDefault="00A05124">
            <w:pPr>
              <w:spacing w:before="100" w:beforeAutospacing="1" w:after="100" w:afterAutospacing="1"/>
              <w:jc w:val="center"/>
            </w:pPr>
            <w:r>
              <w:t>Nazwisko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124" w:rsidRDefault="00A05124">
            <w:pPr>
              <w:spacing w:before="100" w:beforeAutospacing="1" w:after="100" w:afterAutospacing="1"/>
              <w:jc w:val="center"/>
            </w:pPr>
            <w:r>
              <w:t>Liczba uzyskanych punktów</w:t>
            </w:r>
          </w:p>
        </w:tc>
      </w:tr>
      <w:tr w:rsidR="00A05124" w:rsidTr="00D560CD">
        <w:trPr>
          <w:jc w:val="center"/>
        </w:trPr>
        <w:tc>
          <w:tcPr>
            <w:tcW w:w="4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124" w:rsidRDefault="00A05124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124" w:rsidRDefault="00A05124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124" w:rsidRDefault="00A05124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124" w:rsidRDefault="00A05124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</w:tbl>
    <w:p w:rsidR="00D560CD" w:rsidRDefault="00A05124" w:rsidP="00B352B4">
      <w:pPr>
        <w:spacing w:before="100" w:beforeAutospacing="1" w:after="100" w:afterAutospacing="1"/>
        <w:ind w:left="360"/>
        <w:jc w:val="both"/>
        <w:rPr>
          <w:sz w:val="2"/>
        </w:rPr>
      </w:pPr>
      <w:r w:rsidRPr="00D560CD">
        <w:rPr>
          <w:sz w:val="2"/>
        </w:rPr>
        <w:t>   </w:t>
      </w:r>
    </w:p>
    <w:p w:rsidR="00C50A5B" w:rsidRDefault="00C50A5B" w:rsidP="00B352B4">
      <w:pPr>
        <w:spacing w:before="100" w:beforeAutospacing="1" w:after="100" w:afterAutospacing="1"/>
        <w:ind w:left="360"/>
        <w:jc w:val="both"/>
        <w:rPr>
          <w:sz w:val="2"/>
        </w:rPr>
      </w:pPr>
    </w:p>
    <w:p w:rsidR="008B24A5" w:rsidRDefault="008B24A5" w:rsidP="00B352B4">
      <w:pPr>
        <w:spacing w:before="100" w:beforeAutospacing="1" w:after="100" w:afterAutospacing="1"/>
        <w:ind w:left="360"/>
        <w:jc w:val="both"/>
        <w:rPr>
          <w:sz w:val="4"/>
        </w:rPr>
      </w:pPr>
    </w:p>
    <w:p w:rsidR="00A05124" w:rsidRDefault="00A05124" w:rsidP="00B352B4">
      <w:pPr>
        <w:spacing w:before="100" w:beforeAutospacing="1" w:after="100" w:afterAutospacing="1"/>
        <w:ind w:left="360"/>
        <w:jc w:val="both"/>
      </w:pPr>
      <w:r w:rsidRPr="007A0F64">
        <w:rPr>
          <w:sz w:val="4"/>
        </w:rPr>
        <w:br/>
      </w:r>
      <w:r>
        <w:rPr>
          <w:rFonts w:ascii="Verdana" w:hAnsi="Verdana" w:cs="Verdana"/>
          <w:sz w:val="20"/>
          <w:szCs w:val="20"/>
        </w:rPr>
        <w:t xml:space="preserve">                 ▪  na dzień </w:t>
      </w:r>
      <w:r w:rsidR="009215A1">
        <w:rPr>
          <w:rFonts w:ascii="Verdana" w:hAnsi="Verdana" w:cs="Verdana"/>
          <w:sz w:val="20"/>
          <w:szCs w:val="20"/>
        </w:rPr>
        <w:t>24</w:t>
      </w:r>
      <w:r>
        <w:rPr>
          <w:rFonts w:ascii="Verdana" w:hAnsi="Verdana" w:cs="Verdana"/>
          <w:sz w:val="20"/>
          <w:szCs w:val="20"/>
        </w:rPr>
        <w:t xml:space="preserve"> </w:t>
      </w:r>
      <w:r w:rsidR="009215A1">
        <w:rPr>
          <w:rFonts w:ascii="Verdana" w:hAnsi="Verdana" w:cs="Verdana"/>
          <w:sz w:val="20"/>
          <w:szCs w:val="20"/>
        </w:rPr>
        <w:t>lipca</w:t>
      </w:r>
      <w:r>
        <w:rPr>
          <w:rFonts w:ascii="Verdana" w:hAnsi="Verdana" w:cs="Verdana"/>
          <w:sz w:val="20"/>
          <w:szCs w:val="20"/>
        </w:rPr>
        <w:t xml:space="preserve"> 20</w:t>
      </w:r>
      <w:r w:rsidR="00C01E75">
        <w:rPr>
          <w:rFonts w:ascii="Verdana" w:hAnsi="Verdana" w:cs="Verdana"/>
          <w:sz w:val="20"/>
          <w:szCs w:val="20"/>
        </w:rPr>
        <w:t>2</w:t>
      </w:r>
      <w:r w:rsidR="009215A1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>r.:</w:t>
      </w:r>
    </w:p>
    <w:p w:rsidR="00FE1BAD" w:rsidRPr="00867F03" w:rsidRDefault="00A05124" w:rsidP="004D5FE9">
      <w:pPr>
        <w:pStyle w:val="Tekstpodstawowywcity"/>
        <w:spacing w:line="360" w:lineRule="auto"/>
        <w:rPr>
          <w:rFonts w:ascii="Verdana" w:hAnsi="Verdana" w:cs="Verdana"/>
          <w:sz w:val="26"/>
          <w:szCs w:val="20"/>
        </w:rPr>
      </w:pPr>
      <w:r w:rsidRPr="00867F03">
        <w:rPr>
          <w:rFonts w:ascii="Verdana" w:hAnsi="Verdana" w:cs="Verdana"/>
          <w:sz w:val="16"/>
          <w:szCs w:val="20"/>
        </w:rPr>
        <w:t xml:space="preserve">              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160"/>
        <w:gridCol w:w="2520"/>
        <w:gridCol w:w="1457"/>
      </w:tblGrid>
      <w:tr w:rsidR="00FE1BAD" w:rsidTr="00CA0887">
        <w:trPr>
          <w:cantSplit/>
          <w:trHeight w:val="673"/>
          <w:jc w:val="center"/>
        </w:trPr>
        <w:tc>
          <w:tcPr>
            <w:tcW w:w="6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AD" w:rsidRDefault="00FE1BAD" w:rsidP="00CA0887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  </w:t>
            </w:r>
            <w:r>
              <w:rPr>
                <w:b/>
                <w:bCs/>
                <w:i/>
                <w:iCs/>
              </w:rPr>
              <w:t>(nazwa szkoły/nazwa szkoły w ZST)</w:t>
            </w:r>
          </w:p>
        </w:tc>
      </w:tr>
      <w:tr w:rsidR="00FE1BAD" w:rsidTr="00CA0887">
        <w:trPr>
          <w:cantSplit/>
          <w:trHeight w:val="527"/>
          <w:jc w:val="center"/>
        </w:trPr>
        <w:tc>
          <w:tcPr>
            <w:tcW w:w="6604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AD" w:rsidRDefault="00FE1BAD" w:rsidP="00FE1BA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lista Absolwentów szkół podstawowych przyjętych do klasy I ...</w:t>
            </w:r>
          </w:p>
        </w:tc>
      </w:tr>
      <w:tr w:rsidR="00FE1BAD" w:rsidTr="00CA0887">
        <w:trPr>
          <w:jc w:val="center"/>
        </w:trPr>
        <w:tc>
          <w:tcPr>
            <w:tcW w:w="4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AD" w:rsidRDefault="00FE1BAD" w:rsidP="00CA0887">
            <w:pPr>
              <w:spacing w:before="100" w:beforeAutospacing="1" w:after="100" w:afterAutospacing="1"/>
              <w:jc w:val="center"/>
            </w:pPr>
            <w:r>
              <w:t>Lp.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AD" w:rsidRDefault="00FE1BAD" w:rsidP="00CA0887">
            <w:pPr>
              <w:spacing w:before="100" w:beforeAutospacing="1" w:after="100" w:afterAutospacing="1"/>
              <w:jc w:val="center"/>
            </w:pPr>
            <w:r>
              <w:t>Imię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AD" w:rsidRDefault="00FE1BAD" w:rsidP="00CA0887">
            <w:pPr>
              <w:spacing w:before="100" w:beforeAutospacing="1" w:after="100" w:afterAutospacing="1"/>
              <w:jc w:val="center"/>
            </w:pPr>
            <w:r>
              <w:t>Nazwisko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AD" w:rsidRDefault="00FE1BAD" w:rsidP="00CA0887">
            <w:pPr>
              <w:spacing w:before="100" w:beforeAutospacing="1" w:after="100" w:afterAutospacing="1"/>
              <w:jc w:val="center"/>
            </w:pPr>
            <w:r>
              <w:t>Liczba uzyskanych punktów</w:t>
            </w:r>
          </w:p>
        </w:tc>
      </w:tr>
      <w:tr w:rsidR="00FE1BAD" w:rsidTr="00CA0887">
        <w:trPr>
          <w:jc w:val="center"/>
        </w:trPr>
        <w:tc>
          <w:tcPr>
            <w:tcW w:w="4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BAD" w:rsidRDefault="00FE1BAD" w:rsidP="00CA0887">
            <w:pPr>
              <w:spacing w:before="100" w:beforeAutospacing="1" w:after="100" w:afterAutospacing="1"/>
              <w:jc w:val="both"/>
            </w:pPr>
            <w:r>
              <w:lastRenderedPageBreak/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BAD" w:rsidRDefault="00FE1BAD" w:rsidP="00CA088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BAD" w:rsidRDefault="00FE1BAD" w:rsidP="00CA088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BAD" w:rsidRDefault="00FE1BAD" w:rsidP="00CA088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</w:tbl>
    <w:p w:rsidR="00FE1BAD" w:rsidRPr="00FE1BAD" w:rsidRDefault="00FE1BAD" w:rsidP="004D5FE9">
      <w:pPr>
        <w:pStyle w:val="Tekstpodstawowywcity"/>
        <w:spacing w:line="360" w:lineRule="auto"/>
        <w:rPr>
          <w:rFonts w:ascii="Verdana" w:hAnsi="Verdana" w:cs="Verdana"/>
          <w:sz w:val="2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160"/>
        <w:gridCol w:w="2520"/>
        <w:gridCol w:w="1457"/>
      </w:tblGrid>
      <w:tr w:rsidR="00FE1BAD" w:rsidTr="00CA0887">
        <w:trPr>
          <w:cantSplit/>
          <w:trHeight w:val="673"/>
          <w:jc w:val="center"/>
        </w:trPr>
        <w:tc>
          <w:tcPr>
            <w:tcW w:w="66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AD" w:rsidRDefault="00FE1BAD" w:rsidP="00CA0887">
            <w:pPr>
              <w:spacing w:before="100" w:beforeAutospacing="1" w:after="100" w:afterAutospacing="1"/>
              <w:jc w:val="center"/>
            </w:pPr>
            <w:r>
              <w:rPr>
                <w:sz w:val="28"/>
                <w:szCs w:val="28"/>
              </w:rPr>
              <w:t>  </w:t>
            </w:r>
            <w:r>
              <w:rPr>
                <w:b/>
                <w:bCs/>
                <w:i/>
                <w:iCs/>
              </w:rPr>
              <w:t>(nazwa szkoły/nazwa szkoły w ZST)</w:t>
            </w:r>
          </w:p>
        </w:tc>
      </w:tr>
      <w:tr w:rsidR="00FE1BAD" w:rsidTr="00CA0887">
        <w:trPr>
          <w:cantSplit/>
          <w:trHeight w:val="527"/>
          <w:jc w:val="center"/>
        </w:trPr>
        <w:tc>
          <w:tcPr>
            <w:tcW w:w="6604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AD" w:rsidRDefault="00FE1BAD" w:rsidP="00CA088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lista Absolwentów szkół podstawowych nieprzyjętych do klasy I ...</w:t>
            </w:r>
          </w:p>
        </w:tc>
      </w:tr>
      <w:tr w:rsidR="00FE1BAD" w:rsidTr="00CA0887">
        <w:trPr>
          <w:jc w:val="center"/>
        </w:trPr>
        <w:tc>
          <w:tcPr>
            <w:tcW w:w="4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AD" w:rsidRDefault="00FE1BAD" w:rsidP="00CA0887">
            <w:pPr>
              <w:spacing w:before="100" w:beforeAutospacing="1" w:after="100" w:afterAutospacing="1"/>
              <w:jc w:val="center"/>
            </w:pPr>
            <w:r>
              <w:t>Lp.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AD" w:rsidRDefault="00FE1BAD" w:rsidP="00CA0887">
            <w:pPr>
              <w:spacing w:before="100" w:beforeAutospacing="1" w:after="100" w:afterAutospacing="1"/>
              <w:jc w:val="center"/>
            </w:pPr>
            <w:r>
              <w:t>Imię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AD" w:rsidRDefault="00FE1BAD" w:rsidP="00CA0887">
            <w:pPr>
              <w:spacing w:before="100" w:beforeAutospacing="1" w:after="100" w:afterAutospacing="1"/>
              <w:jc w:val="center"/>
            </w:pPr>
            <w:r>
              <w:t>Nazwisko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AD" w:rsidRDefault="00FE1BAD" w:rsidP="00CA0887">
            <w:pPr>
              <w:spacing w:before="100" w:beforeAutospacing="1" w:after="100" w:afterAutospacing="1"/>
              <w:jc w:val="center"/>
            </w:pPr>
            <w:r>
              <w:t>Liczba uzyskanych punktów</w:t>
            </w:r>
          </w:p>
        </w:tc>
      </w:tr>
      <w:tr w:rsidR="00FE1BAD" w:rsidTr="00CA0887">
        <w:trPr>
          <w:jc w:val="center"/>
        </w:trPr>
        <w:tc>
          <w:tcPr>
            <w:tcW w:w="46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BAD" w:rsidRDefault="00FE1BAD" w:rsidP="00CA088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BAD" w:rsidRDefault="00FE1BAD" w:rsidP="00CA088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BAD" w:rsidRDefault="00FE1BAD" w:rsidP="00CA088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BAD" w:rsidRDefault="00FE1BAD" w:rsidP="00CA0887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</w:tbl>
    <w:p w:rsidR="00A05124" w:rsidRDefault="00A05124" w:rsidP="003C69D0">
      <w:pPr>
        <w:pStyle w:val="Tekstpodstawowywcity"/>
        <w:spacing w:line="276" w:lineRule="auto"/>
        <w:rPr>
          <w:rFonts w:ascii="Verdana" w:hAnsi="Verdana" w:cs="Verdana"/>
          <w:sz w:val="20"/>
          <w:szCs w:val="20"/>
        </w:rPr>
      </w:pPr>
      <w:r w:rsidRPr="003C69D0">
        <w:rPr>
          <w:rFonts w:ascii="Verdana" w:hAnsi="Verdana" w:cs="Verdana"/>
          <w:sz w:val="2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    </w:t>
      </w:r>
      <w:r w:rsidR="000E6108"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) przygotowuje </w:t>
      </w:r>
      <w:r w:rsidR="004D5FE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dokumenty</w:t>
      </w:r>
      <w:r w:rsidR="004D5FE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w</w:t>
      </w:r>
      <w:r w:rsidR="004D5FE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formie</w:t>
      </w:r>
      <w:r w:rsidR="004D5FE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elektronicznej</w:t>
      </w:r>
      <w:r w:rsidR="004D5FE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i papierowej niezbędne do archiwizacji </w:t>
      </w:r>
      <w:r w:rsidR="00385F73">
        <w:rPr>
          <w:rFonts w:ascii="Verdana" w:hAnsi="Verdana" w:cs="Verdana"/>
          <w:sz w:val="20"/>
          <w:szCs w:val="20"/>
        </w:rPr>
        <w:t xml:space="preserve"> </w:t>
      </w:r>
      <w:r w:rsidR="00385F73">
        <w:rPr>
          <w:rFonts w:ascii="Verdana" w:hAnsi="Verdana" w:cs="Verdana"/>
          <w:sz w:val="20"/>
          <w:szCs w:val="20"/>
        </w:rPr>
        <w:br/>
        <w:t xml:space="preserve">        </w:t>
      </w:r>
      <w:r>
        <w:rPr>
          <w:rFonts w:ascii="Verdana" w:hAnsi="Verdana" w:cs="Verdana"/>
          <w:sz w:val="20"/>
          <w:szCs w:val="20"/>
        </w:rPr>
        <w:t xml:space="preserve">oraz </w:t>
      </w:r>
      <w:r w:rsidR="004D5FE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do </w:t>
      </w:r>
      <w:r w:rsidR="004D5FE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komunikowania przebiegu</w:t>
      </w:r>
      <w:r w:rsidR="004D5FE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i wyników rekrutacji do organu prowadzącego i organu    </w:t>
      </w:r>
      <w:r>
        <w:rPr>
          <w:rFonts w:ascii="Verdana" w:hAnsi="Verdana" w:cs="Verdana"/>
          <w:sz w:val="20"/>
          <w:szCs w:val="20"/>
        </w:rPr>
        <w:br/>
        <w:t xml:space="preserve">        sprawującego nadzór pedagogiczny.</w:t>
      </w:r>
      <w:r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br/>
      </w:r>
      <w:r w:rsidRPr="00D06944">
        <w:rPr>
          <w:rFonts w:ascii="Verdana" w:hAnsi="Verdana" w:cs="Verdana"/>
          <w:sz w:val="20"/>
          <w:szCs w:val="20"/>
        </w:rPr>
        <w:t xml:space="preserve">    </w:t>
      </w:r>
      <w:r w:rsidR="000E6108">
        <w:rPr>
          <w:rFonts w:ascii="Verdana" w:hAnsi="Verdana" w:cs="Verdana"/>
          <w:sz w:val="20"/>
          <w:szCs w:val="20"/>
        </w:rPr>
        <w:t>e</w:t>
      </w:r>
      <w:r w:rsidRPr="00D06944">
        <w:rPr>
          <w:rFonts w:ascii="Verdana" w:hAnsi="Verdana" w:cs="Verdana"/>
          <w:sz w:val="20"/>
          <w:szCs w:val="20"/>
        </w:rPr>
        <w:t xml:space="preserve">) weryfikuje </w:t>
      </w:r>
      <w:r w:rsidR="00F64091">
        <w:rPr>
          <w:rFonts w:ascii="Verdana" w:hAnsi="Verdana" w:cs="Verdana"/>
          <w:sz w:val="20"/>
          <w:szCs w:val="20"/>
        </w:rPr>
        <w:t xml:space="preserve"> </w:t>
      </w:r>
      <w:r w:rsidRPr="00D06944">
        <w:rPr>
          <w:rFonts w:ascii="Verdana" w:hAnsi="Verdana" w:cs="Verdana"/>
          <w:sz w:val="20"/>
          <w:szCs w:val="20"/>
        </w:rPr>
        <w:t>spełnianie</w:t>
      </w:r>
      <w:r w:rsidR="00F64091">
        <w:rPr>
          <w:rFonts w:ascii="Verdana" w:hAnsi="Verdana" w:cs="Verdana"/>
          <w:sz w:val="20"/>
          <w:szCs w:val="20"/>
        </w:rPr>
        <w:t xml:space="preserve"> </w:t>
      </w:r>
      <w:r w:rsidR="003646EE">
        <w:rPr>
          <w:rFonts w:ascii="Verdana" w:hAnsi="Verdana" w:cs="Verdana"/>
          <w:sz w:val="20"/>
          <w:szCs w:val="20"/>
        </w:rPr>
        <w:t xml:space="preserve"> </w:t>
      </w:r>
      <w:r w:rsidRPr="00D06944">
        <w:rPr>
          <w:rFonts w:ascii="Verdana" w:hAnsi="Verdana" w:cs="Verdana"/>
          <w:sz w:val="20"/>
          <w:szCs w:val="20"/>
        </w:rPr>
        <w:t xml:space="preserve"> przez</w:t>
      </w:r>
      <w:r w:rsidR="00F64091">
        <w:rPr>
          <w:rFonts w:ascii="Verdana" w:hAnsi="Verdana" w:cs="Verdana"/>
          <w:sz w:val="20"/>
          <w:szCs w:val="20"/>
        </w:rPr>
        <w:t xml:space="preserve"> </w:t>
      </w:r>
      <w:r w:rsidRPr="00D06944">
        <w:rPr>
          <w:rFonts w:ascii="Verdana" w:hAnsi="Verdana" w:cs="Verdana"/>
          <w:sz w:val="20"/>
          <w:szCs w:val="20"/>
        </w:rPr>
        <w:t xml:space="preserve"> kandydatów</w:t>
      </w:r>
      <w:r w:rsidR="00F64091">
        <w:rPr>
          <w:rFonts w:ascii="Verdana" w:hAnsi="Verdana" w:cs="Verdana"/>
          <w:sz w:val="20"/>
          <w:szCs w:val="20"/>
        </w:rPr>
        <w:t xml:space="preserve"> </w:t>
      </w:r>
      <w:r w:rsidRPr="00D06944">
        <w:rPr>
          <w:rFonts w:ascii="Verdana" w:hAnsi="Verdana" w:cs="Verdana"/>
          <w:sz w:val="20"/>
          <w:szCs w:val="20"/>
        </w:rPr>
        <w:t xml:space="preserve"> warunków </w:t>
      </w:r>
      <w:r w:rsidR="00F64091">
        <w:rPr>
          <w:rFonts w:ascii="Verdana" w:hAnsi="Verdana" w:cs="Verdana"/>
          <w:sz w:val="20"/>
          <w:szCs w:val="20"/>
        </w:rPr>
        <w:t xml:space="preserve"> </w:t>
      </w:r>
      <w:r w:rsidRPr="00D06944">
        <w:rPr>
          <w:rFonts w:ascii="Verdana" w:hAnsi="Verdana" w:cs="Verdana"/>
          <w:sz w:val="20"/>
          <w:szCs w:val="20"/>
        </w:rPr>
        <w:t>lub</w:t>
      </w:r>
      <w:r w:rsidR="00F64091">
        <w:rPr>
          <w:rFonts w:ascii="Verdana" w:hAnsi="Verdana" w:cs="Verdana"/>
          <w:sz w:val="20"/>
          <w:szCs w:val="20"/>
        </w:rPr>
        <w:t xml:space="preserve"> </w:t>
      </w:r>
      <w:r w:rsidRPr="00D06944">
        <w:rPr>
          <w:rFonts w:ascii="Verdana" w:hAnsi="Verdana" w:cs="Verdana"/>
          <w:sz w:val="20"/>
          <w:szCs w:val="20"/>
        </w:rPr>
        <w:t xml:space="preserve"> kryteriów</w:t>
      </w:r>
      <w:r w:rsidR="00F64091">
        <w:rPr>
          <w:rFonts w:ascii="Verdana" w:hAnsi="Verdana" w:cs="Verdana"/>
          <w:sz w:val="20"/>
          <w:szCs w:val="20"/>
        </w:rPr>
        <w:t xml:space="preserve"> </w:t>
      </w:r>
      <w:r w:rsidRPr="00D06944">
        <w:rPr>
          <w:rFonts w:ascii="Verdana" w:hAnsi="Verdana" w:cs="Verdana"/>
          <w:sz w:val="20"/>
          <w:szCs w:val="20"/>
        </w:rPr>
        <w:t xml:space="preserve"> branych </w:t>
      </w:r>
      <w:r w:rsidR="003646EE">
        <w:rPr>
          <w:rFonts w:ascii="Verdana" w:hAnsi="Verdana" w:cs="Verdana"/>
          <w:sz w:val="20"/>
          <w:szCs w:val="20"/>
        </w:rPr>
        <w:t xml:space="preserve"> </w:t>
      </w:r>
      <w:r w:rsidRPr="00D06944">
        <w:rPr>
          <w:rFonts w:ascii="Verdana" w:hAnsi="Verdana" w:cs="Verdana"/>
          <w:sz w:val="20"/>
          <w:szCs w:val="20"/>
        </w:rPr>
        <w:t xml:space="preserve">pod </w:t>
      </w:r>
      <w:r w:rsidR="003646EE">
        <w:rPr>
          <w:rFonts w:ascii="Verdana" w:hAnsi="Verdana" w:cs="Verdana"/>
          <w:sz w:val="20"/>
          <w:szCs w:val="20"/>
        </w:rPr>
        <w:t xml:space="preserve"> </w:t>
      </w:r>
      <w:r w:rsidRPr="00D06944">
        <w:rPr>
          <w:rFonts w:ascii="Verdana" w:hAnsi="Verdana" w:cs="Verdana"/>
          <w:sz w:val="20"/>
          <w:szCs w:val="20"/>
        </w:rPr>
        <w:t>uwagę</w:t>
      </w:r>
      <w:r w:rsidR="003646EE">
        <w:rPr>
          <w:rFonts w:ascii="Verdana" w:hAnsi="Verdana" w:cs="Verdana"/>
          <w:sz w:val="20"/>
          <w:szCs w:val="20"/>
        </w:rPr>
        <w:br/>
        <w:t xml:space="preserve">       </w:t>
      </w:r>
      <w:r w:rsidRPr="00D06944">
        <w:rPr>
          <w:rFonts w:ascii="Verdana" w:hAnsi="Verdana" w:cs="Verdana"/>
          <w:sz w:val="20"/>
          <w:szCs w:val="20"/>
        </w:rPr>
        <w:t xml:space="preserve"> w postępowaniu rekrutacyjnym.</w:t>
      </w:r>
    </w:p>
    <w:p w:rsidR="00280228" w:rsidRDefault="00280228" w:rsidP="003C69D0">
      <w:pPr>
        <w:pStyle w:val="Tekstpodstawowywcity"/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f) dba o za</w:t>
      </w:r>
      <w:r w:rsidR="0073073A">
        <w:rPr>
          <w:rFonts w:ascii="Verdana" w:hAnsi="Verdana" w:cs="Verdana"/>
          <w:sz w:val="20"/>
          <w:szCs w:val="20"/>
        </w:rPr>
        <w:t>pewnienie</w:t>
      </w:r>
      <w:r>
        <w:rPr>
          <w:rFonts w:ascii="Verdana" w:hAnsi="Verdana" w:cs="Verdana"/>
          <w:sz w:val="20"/>
          <w:szCs w:val="20"/>
        </w:rPr>
        <w:t xml:space="preserve"> </w:t>
      </w:r>
      <w:r w:rsidR="0073073A">
        <w:rPr>
          <w:rFonts w:ascii="Verdana" w:hAnsi="Verdana" w:cs="Verdana"/>
          <w:sz w:val="20"/>
          <w:szCs w:val="20"/>
        </w:rPr>
        <w:t>ochrony</w:t>
      </w:r>
      <w:r>
        <w:rPr>
          <w:rFonts w:ascii="Verdana" w:hAnsi="Verdana" w:cs="Verdana"/>
          <w:sz w:val="20"/>
          <w:szCs w:val="20"/>
        </w:rPr>
        <w:t xml:space="preserve"> danych osobowych kandydatów.</w:t>
      </w:r>
    </w:p>
    <w:p w:rsidR="00A05124" w:rsidRDefault="00A05124" w:rsidP="003C69D0">
      <w:pPr>
        <w:pStyle w:val="Tekstpodstawowywcity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</w:t>
      </w:r>
      <w:r w:rsidRPr="00AD6F26">
        <w:rPr>
          <w:rFonts w:ascii="Verdana" w:hAnsi="Verdana" w:cs="Verdana"/>
          <w:sz w:val="20"/>
          <w:szCs w:val="20"/>
        </w:rPr>
        <w:t xml:space="preserve">. Przewodniczący </w:t>
      </w:r>
      <w:r w:rsidR="00C50A5B">
        <w:rPr>
          <w:rFonts w:ascii="Verdana" w:hAnsi="Verdana" w:cs="Verdana"/>
          <w:sz w:val="20"/>
          <w:szCs w:val="20"/>
        </w:rPr>
        <w:t>Szkolnej K</w:t>
      </w:r>
      <w:r w:rsidR="00C50A5B" w:rsidRPr="002262B1">
        <w:rPr>
          <w:rFonts w:ascii="Verdana" w:hAnsi="Verdana" w:cs="Verdana"/>
          <w:sz w:val="20"/>
          <w:szCs w:val="20"/>
        </w:rPr>
        <w:t xml:space="preserve">omisji </w:t>
      </w:r>
      <w:r w:rsidR="00C50A5B">
        <w:rPr>
          <w:rFonts w:ascii="Verdana" w:hAnsi="Verdana" w:cs="Verdana"/>
          <w:sz w:val="20"/>
          <w:szCs w:val="20"/>
        </w:rPr>
        <w:t>R</w:t>
      </w:r>
      <w:r w:rsidR="00C50A5B" w:rsidRPr="002262B1">
        <w:rPr>
          <w:rFonts w:ascii="Verdana" w:hAnsi="Verdana" w:cs="Verdana"/>
          <w:sz w:val="20"/>
          <w:szCs w:val="20"/>
        </w:rPr>
        <w:t xml:space="preserve">ekrutacyjnej </w:t>
      </w:r>
      <w:r w:rsidRPr="00AD6F26">
        <w:rPr>
          <w:rFonts w:ascii="Verdana" w:hAnsi="Verdana" w:cs="Verdana"/>
          <w:sz w:val="20"/>
          <w:szCs w:val="20"/>
        </w:rPr>
        <w:t>umożliwia członkom komisji zapoznanie się</w:t>
      </w:r>
      <w:r w:rsidR="00FC5B38">
        <w:rPr>
          <w:rFonts w:ascii="Verdana" w:hAnsi="Verdana" w:cs="Verdana"/>
          <w:sz w:val="20"/>
          <w:szCs w:val="20"/>
        </w:rPr>
        <w:br/>
        <w:t xml:space="preserve">    </w:t>
      </w:r>
      <w:r w:rsidRPr="00AD6F26">
        <w:rPr>
          <w:rFonts w:ascii="Verdana" w:hAnsi="Verdana" w:cs="Verdana"/>
          <w:sz w:val="20"/>
          <w:szCs w:val="20"/>
        </w:rPr>
        <w:t xml:space="preserve">z wnioskami o przyjęcie do szkoły i załączonymi do nich dokumentami oraz ustala dni i godziny </w:t>
      </w:r>
      <w:r w:rsidR="00C50A5B">
        <w:rPr>
          <w:rFonts w:ascii="Verdana" w:hAnsi="Verdana" w:cs="Verdana"/>
          <w:sz w:val="20"/>
          <w:szCs w:val="20"/>
        </w:rPr>
        <w:t xml:space="preserve"> </w:t>
      </w:r>
      <w:r w:rsidR="00C50A5B">
        <w:rPr>
          <w:rFonts w:ascii="Verdana" w:hAnsi="Verdana" w:cs="Verdana"/>
          <w:sz w:val="20"/>
          <w:szCs w:val="20"/>
        </w:rPr>
        <w:br/>
        <w:t xml:space="preserve">    </w:t>
      </w:r>
      <w:r w:rsidRPr="00AD6F26">
        <w:rPr>
          <w:rFonts w:ascii="Verdana" w:hAnsi="Verdana" w:cs="Verdana"/>
          <w:sz w:val="20"/>
          <w:szCs w:val="20"/>
        </w:rPr>
        <w:t xml:space="preserve">posiedzeń </w:t>
      </w:r>
      <w:r w:rsidR="00C50A5B">
        <w:rPr>
          <w:rFonts w:ascii="Verdana" w:hAnsi="Verdana" w:cs="Verdana"/>
          <w:sz w:val="20"/>
          <w:szCs w:val="20"/>
        </w:rPr>
        <w:t>K</w:t>
      </w:r>
      <w:r w:rsidRPr="00AD6F26">
        <w:rPr>
          <w:rFonts w:ascii="Verdana" w:hAnsi="Verdana" w:cs="Verdana"/>
          <w:sz w:val="20"/>
          <w:szCs w:val="20"/>
        </w:rPr>
        <w:t xml:space="preserve">omisji. </w:t>
      </w:r>
    </w:p>
    <w:p w:rsidR="00A05124" w:rsidRDefault="00A05124" w:rsidP="00A51DF6">
      <w:pPr>
        <w:pStyle w:val="Tekstpodstawowywcity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</w:t>
      </w:r>
      <w:r w:rsidRPr="00AD6F26">
        <w:rPr>
          <w:rFonts w:ascii="Verdana" w:hAnsi="Verdana" w:cs="Verdana"/>
          <w:sz w:val="20"/>
          <w:szCs w:val="20"/>
        </w:rPr>
        <w:t xml:space="preserve">. Posiedzenia </w:t>
      </w:r>
      <w:r w:rsidR="004906B4">
        <w:rPr>
          <w:rFonts w:ascii="Verdana" w:hAnsi="Verdana" w:cs="Verdana"/>
          <w:sz w:val="20"/>
          <w:szCs w:val="20"/>
        </w:rPr>
        <w:t>Szkolnej K</w:t>
      </w:r>
      <w:r w:rsidR="004906B4" w:rsidRPr="002262B1">
        <w:rPr>
          <w:rFonts w:ascii="Verdana" w:hAnsi="Verdana" w:cs="Verdana"/>
          <w:sz w:val="20"/>
          <w:szCs w:val="20"/>
        </w:rPr>
        <w:t xml:space="preserve">omisji </w:t>
      </w:r>
      <w:r w:rsidR="004906B4">
        <w:rPr>
          <w:rFonts w:ascii="Verdana" w:hAnsi="Verdana" w:cs="Verdana"/>
          <w:sz w:val="20"/>
          <w:szCs w:val="20"/>
        </w:rPr>
        <w:t>R</w:t>
      </w:r>
      <w:r w:rsidR="004906B4" w:rsidRPr="002262B1">
        <w:rPr>
          <w:rFonts w:ascii="Verdana" w:hAnsi="Verdana" w:cs="Verdana"/>
          <w:sz w:val="20"/>
          <w:szCs w:val="20"/>
        </w:rPr>
        <w:t xml:space="preserve">ekrutacyjnej </w:t>
      </w:r>
      <w:r w:rsidRPr="00AD6F26">
        <w:rPr>
          <w:rFonts w:ascii="Verdana" w:hAnsi="Verdana" w:cs="Verdana"/>
          <w:sz w:val="20"/>
          <w:szCs w:val="20"/>
        </w:rPr>
        <w:t xml:space="preserve">zwołuje i prowadzi </w:t>
      </w:r>
      <w:r w:rsidR="004906B4">
        <w:rPr>
          <w:rFonts w:ascii="Verdana" w:hAnsi="Verdana" w:cs="Verdana"/>
          <w:sz w:val="20"/>
          <w:szCs w:val="20"/>
        </w:rPr>
        <w:t xml:space="preserve">jej </w:t>
      </w:r>
      <w:r w:rsidRPr="00AD6F26">
        <w:rPr>
          <w:rFonts w:ascii="Verdana" w:hAnsi="Verdana" w:cs="Verdana"/>
          <w:sz w:val="20"/>
          <w:szCs w:val="20"/>
        </w:rPr>
        <w:t xml:space="preserve">przewodniczący. </w:t>
      </w:r>
    </w:p>
    <w:p w:rsidR="00A05124" w:rsidRDefault="00A05124" w:rsidP="003C69D0">
      <w:pPr>
        <w:pStyle w:val="Tekstpodstawowywcity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</w:t>
      </w:r>
      <w:r w:rsidRPr="00AD6F26">
        <w:rPr>
          <w:rFonts w:ascii="Verdana" w:hAnsi="Verdana" w:cs="Verdana"/>
          <w:sz w:val="20"/>
          <w:szCs w:val="20"/>
        </w:rPr>
        <w:t xml:space="preserve">. Przewodniczący </w:t>
      </w:r>
      <w:r w:rsidR="005F3F9C">
        <w:rPr>
          <w:rFonts w:ascii="Verdana" w:hAnsi="Verdana" w:cs="Verdana"/>
          <w:sz w:val="20"/>
          <w:szCs w:val="20"/>
        </w:rPr>
        <w:t>Szkolnej K</w:t>
      </w:r>
      <w:r w:rsidR="005F3F9C" w:rsidRPr="002262B1">
        <w:rPr>
          <w:rFonts w:ascii="Verdana" w:hAnsi="Verdana" w:cs="Verdana"/>
          <w:sz w:val="20"/>
          <w:szCs w:val="20"/>
        </w:rPr>
        <w:t xml:space="preserve">omisji </w:t>
      </w:r>
      <w:r w:rsidR="005F3F9C">
        <w:rPr>
          <w:rFonts w:ascii="Verdana" w:hAnsi="Verdana" w:cs="Verdana"/>
          <w:sz w:val="20"/>
          <w:szCs w:val="20"/>
        </w:rPr>
        <w:t>R</w:t>
      </w:r>
      <w:r w:rsidR="005F3F9C" w:rsidRPr="002262B1">
        <w:rPr>
          <w:rFonts w:ascii="Verdana" w:hAnsi="Verdana" w:cs="Verdana"/>
          <w:sz w:val="20"/>
          <w:szCs w:val="20"/>
        </w:rPr>
        <w:t xml:space="preserve">ekrutacyjnej </w:t>
      </w:r>
      <w:r w:rsidRPr="00AD6F26">
        <w:rPr>
          <w:rFonts w:ascii="Verdana" w:hAnsi="Verdana" w:cs="Verdana"/>
          <w:sz w:val="20"/>
          <w:szCs w:val="20"/>
        </w:rPr>
        <w:t xml:space="preserve">może zwoływać posiedzenia poza ustalonymi 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  <w:t xml:space="preserve">      </w:t>
      </w:r>
      <w:r w:rsidR="005F3F9C">
        <w:rPr>
          <w:rFonts w:ascii="Verdana" w:hAnsi="Verdana" w:cs="Verdana"/>
          <w:sz w:val="20"/>
          <w:szCs w:val="20"/>
        </w:rPr>
        <w:t xml:space="preserve">wcześniej </w:t>
      </w:r>
      <w:r w:rsidRPr="00AD6F26">
        <w:rPr>
          <w:rFonts w:ascii="Verdana" w:hAnsi="Verdana" w:cs="Verdana"/>
          <w:sz w:val="20"/>
          <w:szCs w:val="20"/>
        </w:rPr>
        <w:t xml:space="preserve">dniami i godzinami posiedzeń </w:t>
      </w:r>
      <w:r w:rsidR="005F3F9C">
        <w:rPr>
          <w:rFonts w:ascii="Verdana" w:hAnsi="Verdana" w:cs="Verdana"/>
          <w:sz w:val="20"/>
          <w:szCs w:val="20"/>
        </w:rPr>
        <w:t>K</w:t>
      </w:r>
      <w:r w:rsidRPr="00AD6F26">
        <w:rPr>
          <w:rFonts w:ascii="Verdana" w:hAnsi="Verdana" w:cs="Verdana"/>
          <w:sz w:val="20"/>
          <w:szCs w:val="20"/>
        </w:rPr>
        <w:t>omisji.</w:t>
      </w:r>
    </w:p>
    <w:p w:rsidR="00A05124" w:rsidRDefault="00A05124" w:rsidP="003C69D0">
      <w:pPr>
        <w:pStyle w:val="Tekstpodstawowywcity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</w:t>
      </w:r>
      <w:r w:rsidRPr="00AD6F26">
        <w:rPr>
          <w:rFonts w:ascii="Verdana" w:hAnsi="Verdana" w:cs="Verdana"/>
          <w:sz w:val="20"/>
          <w:szCs w:val="20"/>
        </w:rPr>
        <w:t xml:space="preserve">. Prace </w:t>
      </w:r>
      <w:r w:rsidR="00CB5060">
        <w:rPr>
          <w:rFonts w:ascii="Verdana" w:hAnsi="Verdana" w:cs="Verdana"/>
          <w:sz w:val="20"/>
          <w:szCs w:val="20"/>
        </w:rPr>
        <w:t>Szkolnej K</w:t>
      </w:r>
      <w:r w:rsidR="00CB5060" w:rsidRPr="002262B1">
        <w:rPr>
          <w:rFonts w:ascii="Verdana" w:hAnsi="Verdana" w:cs="Verdana"/>
          <w:sz w:val="20"/>
          <w:szCs w:val="20"/>
        </w:rPr>
        <w:t xml:space="preserve">omisji </w:t>
      </w:r>
      <w:r w:rsidR="00CB5060">
        <w:rPr>
          <w:rFonts w:ascii="Verdana" w:hAnsi="Verdana" w:cs="Verdana"/>
          <w:sz w:val="20"/>
          <w:szCs w:val="20"/>
        </w:rPr>
        <w:t>R</w:t>
      </w:r>
      <w:r w:rsidR="00CB5060" w:rsidRPr="002262B1">
        <w:rPr>
          <w:rFonts w:ascii="Verdana" w:hAnsi="Verdana" w:cs="Verdana"/>
          <w:sz w:val="20"/>
          <w:szCs w:val="20"/>
        </w:rPr>
        <w:t xml:space="preserve">ekrutacyjnej </w:t>
      </w:r>
      <w:r w:rsidRPr="00AD6F26">
        <w:rPr>
          <w:rFonts w:ascii="Verdana" w:hAnsi="Verdana" w:cs="Verdana"/>
          <w:sz w:val="20"/>
          <w:szCs w:val="20"/>
        </w:rPr>
        <w:t xml:space="preserve">są prowadzone, jeżeli w posiedzeniu bierze udział co 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  <w:t xml:space="preserve">     </w:t>
      </w:r>
      <w:r w:rsidR="00B212B7">
        <w:rPr>
          <w:rFonts w:ascii="Verdana" w:hAnsi="Verdana" w:cs="Verdana"/>
          <w:sz w:val="20"/>
          <w:szCs w:val="20"/>
        </w:rPr>
        <w:t xml:space="preserve"> </w:t>
      </w:r>
      <w:r w:rsidRPr="00AD6F26">
        <w:rPr>
          <w:rFonts w:ascii="Verdana" w:hAnsi="Verdana" w:cs="Verdana"/>
          <w:sz w:val="20"/>
          <w:szCs w:val="20"/>
        </w:rPr>
        <w:t xml:space="preserve">najmniej 2/3 osób wchodzących w skład </w:t>
      </w:r>
      <w:r w:rsidR="00CB5060">
        <w:rPr>
          <w:rFonts w:ascii="Verdana" w:hAnsi="Verdana" w:cs="Verdana"/>
          <w:sz w:val="20"/>
          <w:szCs w:val="20"/>
        </w:rPr>
        <w:t>K</w:t>
      </w:r>
      <w:r w:rsidRPr="00AD6F26">
        <w:rPr>
          <w:rFonts w:ascii="Verdana" w:hAnsi="Verdana" w:cs="Verdana"/>
          <w:sz w:val="20"/>
          <w:szCs w:val="20"/>
        </w:rPr>
        <w:t xml:space="preserve">omisji. </w:t>
      </w:r>
    </w:p>
    <w:p w:rsidR="00A05124" w:rsidRDefault="00A05124" w:rsidP="003C69D0">
      <w:pPr>
        <w:pStyle w:val="Tekstpodstawowywcity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</w:t>
      </w:r>
      <w:r w:rsidRPr="00AD6F26">
        <w:rPr>
          <w:rFonts w:ascii="Verdana" w:hAnsi="Verdana" w:cs="Verdana"/>
          <w:sz w:val="20"/>
          <w:szCs w:val="20"/>
        </w:rPr>
        <w:t xml:space="preserve">. Osoby wchodzące w skład </w:t>
      </w:r>
      <w:r w:rsidR="004927EE">
        <w:rPr>
          <w:rFonts w:ascii="Verdana" w:hAnsi="Verdana" w:cs="Verdana"/>
          <w:sz w:val="20"/>
          <w:szCs w:val="20"/>
        </w:rPr>
        <w:t>Szkolnej K</w:t>
      </w:r>
      <w:r w:rsidR="004927EE" w:rsidRPr="002262B1">
        <w:rPr>
          <w:rFonts w:ascii="Verdana" w:hAnsi="Verdana" w:cs="Verdana"/>
          <w:sz w:val="20"/>
          <w:szCs w:val="20"/>
        </w:rPr>
        <w:t xml:space="preserve">omisji </w:t>
      </w:r>
      <w:r w:rsidR="004927EE">
        <w:rPr>
          <w:rFonts w:ascii="Verdana" w:hAnsi="Verdana" w:cs="Verdana"/>
          <w:sz w:val="20"/>
          <w:szCs w:val="20"/>
        </w:rPr>
        <w:t>R</w:t>
      </w:r>
      <w:r w:rsidR="004927EE" w:rsidRPr="002262B1">
        <w:rPr>
          <w:rFonts w:ascii="Verdana" w:hAnsi="Verdana" w:cs="Verdana"/>
          <w:sz w:val="20"/>
          <w:szCs w:val="20"/>
        </w:rPr>
        <w:t xml:space="preserve">ekrutacyjnej </w:t>
      </w:r>
      <w:r w:rsidRPr="00AD6F26">
        <w:rPr>
          <w:rFonts w:ascii="Verdana" w:hAnsi="Verdana" w:cs="Verdana"/>
          <w:sz w:val="20"/>
          <w:szCs w:val="20"/>
        </w:rPr>
        <w:t xml:space="preserve">są obowiązane do nieujawniania </w:t>
      </w:r>
      <w:r w:rsidR="004927EE">
        <w:rPr>
          <w:rFonts w:ascii="Verdana" w:hAnsi="Verdana" w:cs="Verdana"/>
          <w:sz w:val="20"/>
          <w:szCs w:val="20"/>
        </w:rPr>
        <w:br/>
        <w:t xml:space="preserve">     </w:t>
      </w:r>
      <w:r w:rsidRPr="00AD6F26">
        <w:rPr>
          <w:rFonts w:ascii="Verdana" w:hAnsi="Verdana" w:cs="Verdana"/>
          <w:sz w:val="20"/>
          <w:szCs w:val="20"/>
        </w:rPr>
        <w:t>informacji</w:t>
      </w:r>
      <w:r w:rsidR="004927EE">
        <w:rPr>
          <w:rFonts w:ascii="Verdana" w:hAnsi="Verdana" w:cs="Verdana"/>
          <w:sz w:val="20"/>
          <w:szCs w:val="20"/>
        </w:rPr>
        <w:t xml:space="preserve"> </w:t>
      </w:r>
      <w:r w:rsidRPr="00AD6F26">
        <w:rPr>
          <w:rFonts w:ascii="Verdana" w:hAnsi="Verdana" w:cs="Verdana"/>
          <w:sz w:val="20"/>
          <w:szCs w:val="20"/>
        </w:rPr>
        <w:t xml:space="preserve">o przebiegu posiedzenia komisji i podjętych rozstrzygnięciach, które mogą naruszać </w:t>
      </w:r>
      <w:r w:rsidR="004927EE">
        <w:rPr>
          <w:rFonts w:ascii="Verdana" w:hAnsi="Verdana" w:cs="Verdana"/>
          <w:sz w:val="20"/>
          <w:szCs w:val="20"/>
        </w:rPr>
        <w:br/>
        <w:t xml:space="preserve">     </w:t>
      </w:r>
      <w:r w:rsidRPr="00AD6F26">
        <w:rPr>
          <w:rFonts w:ascii="Verdana" w:hAnsi="Verdana" w:cs="Verdana"/>
          <w:sz w:val="20"/>
          <w:szCs w:val="20"/>
        </w:rPr>
        <w:t>dobra</w:t>
      </w:r>
      <w:r w:rsidR="004927EE">
        <w:rPr>
          <w:rFonts w:ascii="Verdana" w:hAnsi="Verdana" w:cs="Verdana"/>
          <w:sz w:val="20"/>
          <w:szCs w:val="20"/>
        </w:rPr>
        <w:t xml:space="preserve"> </w:t>
      </w:r>
      <w:r w:rsidRPr="00AD6F26">
        <w:rPr>
          <w:rFonts w:ascii="Verdana" w:hAnsi="Verdana" w:cs="Verdana"/>
          <w:sz w:val="20"/>
          <w:szCs w:val="20"/>
        </w:rPr>
        <w:t xml:space="preserve">osobiste kandydata lub jego rodziców, a także nauczycieli i innych pracowników </w:t>
      </w:r>
      <w:r>
        <w:rPr>
          <w:rFonts w:ascii="Verdana" w:hAnsi="Verdana" w:cs="Verdana"/>
          <w:sz w:val="20"/>
          <w:szCs w:val="20"/>
        </w:rPr>
        <w:t>ZST</w:t>
      </w:r>
      <w:r w:rsidRPr="00AD6F26">
        <w:rPr>
          <w:rFonts w:ascii="Verdana" w:hAnsi="Verdana" w:cs="Verdana"/>
          <w:sz w:val="20"/>
          <w:szCs w:val="20"/>
        </w:rPr>
        <w:t xml:space="preserve">. </w:t>
      </w:r>
    </w:p>
    <w:p w:rsidR="00A05124" w:rsidRDefault="00A05124" w:rsidP="003C69D0">
      <w:pPr>
        <w:pStyle w:val="Tekstpodstawowywcity"/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13. </w:t>
      </w:r>
      <w:r w:rsidRPr="00AD6F26">
        <w:rPr>
          <w:rFonts w:ascii="Verdana" w:hAnsi="Verdana" w:cs="Verdana"/>
          <w:sz w:val="20"/>
          <w:szCs w:val="20"/>
        </w:rPr>
        <w:t xml:space="preserve">Protokoły postępowania rekrutacyjnego zawierają w szczególności: </w:t>
      </w:r>
      <w:r>
        <w:rPr>
          <w:rFonts w:ascii="Verdana" w:hAnsi="Verdana" w:cs="Verdana"/>
          <w:sz w:val="20"/>
          <w:szCs w:val="20"/>
        </w:rPr>
        <w:br/>
        <w:t xml:space="preserve">      - </w:t>
      </w:r>
      <w:r w:rsidRPr="00AD6F26">
        <w:rPr>
          <w:rFonts w:ascii="Verdana" w:hAnsi="Verdana" w:cs="Verdana"/>
          <w:sz w:val="20"/>
          <w:szCs w:val="20"/>
        </w:rPr>
        <w:t xml:space="preserve">datę posiedzenia </w:t>
      </w:r>
      <w:r w:rsidR="006E3608">
        <w:rPr>
          <w:rFonts w:ascii="Verdana" w:hAnsi="Verdana" w:cs="Verdana"/>
          <w:sz w:val="20"/>
          <w:szCs w:val="20"/>
        </w:rPr>
        <w:t>Szkolnej K</w:t>
      </w:r>
      <w:r w:rsidR="006E3608" w:rsidRPr="002262B1">
        <w:rPr>
          <w:rFonts w:ascii="Verdana" w:hAnsi="Verdana" w:cs="Verdana"/>
          <w:sz w:val="20"/>
          <w:szCs w:val="20"/>
        </w:rPr>
        <w:t xml:space="preserve">omisji </w:t>
      </w:r>
      <w:r w:rsidR="006E3608">
        <w:rPr>
          <w:rFonts w:ascii="Verdana" w:hAnsi="Verdana" w:cs="Verdana"/>
          <w:sz w:val="20"/>
          <w:szCs w:val="20"/>
        </w:rPr>
        <w:t>R</w:t>
      </w:r>
      <w:r w:rsidR="006E3608" w:rsidRPr="002262B1">
        <w:rPr>
          <w:rFonts w:ascii="Verdana" w:hAnsi="Verdana" w:cs="Verdana"/>
          <w:sz w:val="20"/>
          <w:szCs w:val="20"/>
        </w:rPr>
        <w:t xml:space="preserve">ekrutacyjnej </w:t>
      </w:r>
      <w:r w:rsidR="006408AB">
        <w:rPr>
          <w:rFonts w:ascii="Verdana" w:hAnsi="Verdana" w:cs="Verdana"/>
          <w:sz w:val="20"/>
          <w:szCs w:val="20"/>
        </w:rPr>
        <w:t>oraz informację o formie spotkania</w:t>
      </w:r>
      <w:r w:rsidRPr="00AD6F26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br/>
        <w:t xml:space="preserve">      -</w:t>
      </w:r>
      <w:r w:rsidRPr="00AD6F26">
        <w:rPr>
          <w:rFonts w:ascii="Verdana" w:hAnsi="Verdana" w:cs="Verdana"/>
          <w:sz w:val="20"/>
          <w:szCs w:val="20"/>
        </w:rPr>
        <w:t xml:space="preserve"> imiona i nazwiska przewodniczącego oraz członków </w:t>
      </w:r>
      <w:r w:rsidR="00AD1588">
        <w:rPr>
          <w:rFonts w:ascii="Verdana" w:hAnsi="Verdana" w:cs="Verdana"/>
          <w:sz w:val="20"/>
          <w:szCs w:val="20"/>
        </w:rPr>
        <w:t>K</w:t>
      </w:r>
      <w:r w:rsidRPr="00AD6F26">
        <w:rPr>
          <w:rFonts w:ascii="Verdana" w:hAnsi="Verdana" w:cs="Verdana"/>
          <w:sz w:val="20"/>
          <w:szCs w:val="20"/>
        </w:rPr>
        <w:t xml:space="preserve">omisji obecnych na posiedzeniu, </w:t>
      </w:r>
      <w:r>
        <w:rPr>
          <w:rFonts w:ascii="Verdana" w:hAnsi="Verdana" w:cs="Verdana"/>
          <w:sz w:val="20"/>
          <w:szCs w:val="20"/>
        </w:rPr>
        <w:br/>
        <w:t xml:space="preserve">      -</w:t>
      </w:r>
      <w:r w:rsidRPr="00AD6F26">
        <w:rPr>
          <w:rFonts w:ascii="Verdana" w:hAnsi="Verdana" w:cs="Verdana"/>
          <w:sz w:val="20"/>
          <w:szCs w:val="20"/>
        </w:rPr>
        <w:t xml:space="preserve"> informacje o podjętych czynnościach lub rozstrzygnięciach. </w:t>
      </w:r>
    </w:p>
    <w:p w:rsidR="00A05124" w:rsidRDefault="00A05124" w:rsidP="003C69D0">
      <w:pPr>
        <w:pStyle w:val="Tekstpodstawowywcity"/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</w:t>
      </w:r>
      <w:r w:rsidRPr="00AD6F26">
        <w:rPr>
          <w:rFonts w:ascii="Verdana" w:hAnsi="Verdana" w:cs="Verdana"/>
          <w:sz w:val="20"/>
          <w:szCs w:val="20"/>
        </w:rPr>
        <w:t xml:space="preserve">Protokół podpisuje przewodniczący i członkowie </w:t>
      </w:r>
      <w:r w:rsidR="00AD1588">
        <w:rPr>
          <w:rFonts w:ascii="Verdana" w:hAnsi="Verdana" w:cs="Verdana"/>
          <w:sz w:val="20"/>
          <w:szCs w:val="20"/>
        </w:rPr>
        <w:t>Szkolnej K</w:t>
      </w:r>
      <w:r w:rsidR="00AD1588" w:rsidRPr="002262B1">
        <w:rPr>
          <w:rFonts w:ascii="Verdana" w:hAnsi="Verdana" w:cs="Verdana"/>
          <w:sz w:val="20"/>
          <w:szCs w:val="20"/>
        </w:rPr>
        <w:t xml:space="preserve">omisji </w:t>
      </w:r>
      <w:r w:rsidR="00AD1588">
        <w:rPr>
          <w:rFonts w:ascii="Verdana" w:hAnsi="Verdana" w:cs="Verdana"/>
          <w:sz w:val="20"/>
          <w:szCs w:val="20"/>
        </w:rPr>
        <w:t>R</w:t>
      </w:r>
      <w:r w:rsidR="00AD1588" w:rsidRPr="002262B1">
        <w:rPr>
          <w:rFonts w:ascii="Verdana" w:hAnsi="Verdana" w:cs="Verdana"/>
          <w:sz w:val="20"/>
          <w:szCs w:val="20"/>
        </w:rPr>
        <w:t>ekrutacyjnej</w:t>
      </w:r>
      <w:r w:rsidRPr="00AD6F26">
        <w:rPr>
          <w:rFonts w:ascii="Verdana" w:hAnsi="Verdana" w:cs="Verdana"/>
          <w:sz w:val="20"/>
          <w:szCs w:val="20"/>
        </w:rPr>
        <w:t>.</w:t>
      </w:r>
    </w:p>
    <w:p w:rsidR="00A05124" w:rsidRDefault="00A05124" w:rsidP="003C69D0">
      <w:pPr>
        <w:pStyle w:val="Tekstpodstawowywcity"/>
        <w:spacing w:line="276" w:lineRule="auto"/>
        <w:rPr>
          <w:rFonts w:ascii="Verdana" w:hAnsi="Verdana" w:cs="Verdana"/>
          <w:sz w:val="20"/>
          <w:szCs w:val="20"/>
        </w:rPr>
      </w:pPr>
      <w:r w:rsidRPr="00807A07">
        <w:rPr>
          <w:rFonts w:ascii="Verdana" w:hAnsi="Verdana" w:cs="Verdana"/>
          <w:sz w:val="20"/>
          <w:szCs w:val="20"/>
        </w:rPr>
        <w:t xml:space="preserve">14. Do protokołów postępowania rekrutacyjnego załącza się w szczególności: </w:t>
      </w:r>
      <w:r>
        <w:rPr>
          <w:rFonts w:ascii="Verdana" w:hAnsi="Verdana" w:cs="Verdana"/>
          <w:sz w:val="20"/>
          <w:szCs w:val="20"/>
        </w:rPr>
        <w:br/>
        <w:t xml:space="preserve">      a</w:t>
      </w:r>
      <w:r w:rsidRPr="00807A07">
        <w:rPr>
          <w:rFonts w:ascii="Verdana" w:hAnsi="Verdana" w:cs="Verdana"/>
          <w:sz w:val="20"/>
          <w:szCs w:val="20"/>
        </w:rPr>
        <w:t>) listę zweryfikowanych wniosków</w:t>
      </w:r>
      <w:r w:rsidR="00917DA9">
        <w:rPr>
          <w:rFonts w:ascii="Verdana" w:hAnsi="Verdana" w:cs="Verdana"/>
          <w:sz w:val="20"/>
          <w:szCs w:val="20"/>
        </w:rPr>
        <w:t xml:space="preserve"> </w:t>
      </w:r>
      <w:r w:rsidRPr="00807A07">
        <w:rPr>
          <w:rFonts w:ascii="Verdana" w:hAnsi="Verdana" w:cs="Verdana"/>
          <w:sz w:val="20"/>
          <w:szCs w:val="20"/>
        </w:rPr>
        <w:t xml:space="preserve"> o</w:t>
      </w:r>
      <w:r w:rsidR="00917DA9">
        <w:rPr>
          <w:rFonts w:ascii="Verdana" w:hAnsi="Verdana" w:cs="Verdana"/>
          <w:sz w:val="20"/>
          <w:szCs w:val="20"/>
        </w:rPr>
        <w:t xml:space="preserve"> </w:t>
      </w:r>
      <w:r w:rsidRPr="00807A07">
        <w:rPr>
          <w:rFonts w:ascii="Verdana" w:hAnsi="Verdana" w:cs="Verdana"/>
          <w:sz w:val="20"/>
          <w:szCs w:val="20"/>
        </w:rPr>
        <w:t xml:space="preserve"> przyjęcie do szkoły oraz informację o podjętych czyn</w:t>
      </w:r>
      <w:r w:rsidR="00917DA9">
        <w:rPr>
          <w:rFonts w:ascii="Verdana" w:hAnsi="Verdana" w:cs="Verdana"/>
          <w:sz w:val="20"/>
          <w:szCs w:val="20"/>
        </w:rPr>
        <w:t xml:space="preserve">-  </w:t>
      </w:r>
      <w:r w:rsidR="00917DA9">
        <w:rPr>
          <w:rFonts w:ascii="Verdana" w:hAnsi="Verdana" w:cs="Verdana"/>
          <w:sz w:val="20"/>
          <w:szCs w:val="20"/>
        </w:rPr>
        <w:br/>
        <w:t xml:space="preserve">          </w:t>
      </w:r>
      <w:proofErr w:type="spellStart"/>
      <w:r w:rsidRPr="00807A07">
        <w:rPr>
          <w:rFonts w:ascii="Verdana" w:hAnsi="Verdana" w:cs="Verdana"/>
          <w:sz w:val="20"/>
          <w:szCs w:val="20"/>
        </w:rPr>
        <w:t>nościach</w:t>
      </w:r>
      <w:proofErr w:type="spellEnd"/>
      <w:r w:rsidRPr="00807A07">
        <w:rPr>
          <w:rFonts w:ascii="Verdana" w:hAnsi="Verdana" w:cs="Verdana"/>
          <w:sz w:val="20"/>
          <w:szCs w:val="20"/>
        </w:rPr>
        <w:t>, o których mowa w art. 20t ust. 7 ustawy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br/>
        <w:t xml:space="preserve">     </w:t>
      </w:r>
      <w:r w:rsidRPr="00807A0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</w:t>
      </w:r>
      <w:r w:rsidRPr="00807A07">
        <w:rPr>
          <w:rFonts w:ascii="Verdana" w:hAnsi="Verdana" w:cs="Verdana"/>
          <w:sz w:val="20"/>
          <w:szCs w:val="20"/>
        </w:rPr>
        <w:t xml:space="preserve">) informację </w:t>
      </w:r>
      <w:r w:rsidR="00F64091">
        <w:rPr>
          <w:rFonts w:ascii="Verdana" w:hAnsi="Verdana" w:cs="Verdana"/>
          <w:sz w:val="20"/>
          <w:szCs w:val="20"/>
        </w:rPr>
        <w:t xml:space="preserve"> </w:t>
      </w:r>
      <w:r w:rsidRPr="00807A07">
        <w:rPr>
          <w:rFonts w:ascii="Verdana" w:hAnsi="Verdana" w:cs="Verdana"/>
          <w:sz w:val="20"/>
          <w:szCs w:val="20"/>
        </w:rPr>
        <w:t xml:space="preserve">o </w:t>
      </w:r>
      <w:r w:rsidR="00F64091">
        <w:rPr>
          <w:rFonts w:ascii="Verdana" w:hAnsi="Verdana" w:cs="Verdana"/>
          <w:sz w:val="20"/>
          <w:szCs w:val="20"/>
        </w:rPr>
        <w:t xml:space="preserve"> </w:t>
      </w:r>
      <w:r w:rsidRPr="00807A07">
        <w:rPr>
          <w:rFonts w:ascii="Verdana" w:hAnsi="Verdana" w:cs="Verdana"/>
          <w:sz w:val="20"/>
          <w:szCs w:val="20"/>
        </w:rPr>
        <w:t xml:space="preserve">uzyskanych przez poszczególnych kandydatów liczbie punktów przyznanych </w:t>
      </w:r>
      <w:r>
        <w:rPr>
          <w:rFonts w:ascii="Verdana" w:hAnsi="Verdana" w:cs="Verdana"/>
          <w:sz w:val="20"/>
          <w:szCs w:val="20"/>
        </w:rPr>
        <w:br/>
        <w:t xml:space="preserve">          </w:t>
      </w:r>
      <w:r w:rsidRPr="00807A07">
        <w:rPr>
          <w:rFonts w:ascii="Verdana" w:hAnsi="Verdana" w:cs="Verdana"/>
          <w:sz w:val="20"/>
          <w:szCs w:val="20"/>
        </w:rPr>
        <w:t xml:space="preserve">poszczególnym </w:t>
      </w:r>
      <w:r w:rsidR="00F64091">
        <w:rPr>
          <w:rFonts w:ascii="Verdana" w:hAnsi="Verdana" w:cs="Verdana"/>
          <w:sz w:val="20"/>
          <w:szCs w:val="20"/>
        </w:rPr>
        <w:t xml:space="preserve"> </w:t>
      </w:r>
      <w:r w:rsidRPr="00807A07">
        <w:rPr>
          <w:rFonts w:ascii="Verdana" w:hAnsi="Verdana" w:cs="Verdana"/>
          <w:sz w:val="20"/>
          <w:szCs w:val="20"/>
        </w:rPr>
        <w:t>kandydatom</w:t>
      </w:r>
      <w:r w:rsidR="00F64091">
        <w:rPr>
          <w:rFonts w:ascii="Verdana" w:hAnsi="Verdana" w:cs="Verdana"/>
          <w:sz w:val="20"/>
          <w:szCs w:val="20"/>
        </w:rPr>
        <w:t xml:space="preserve"> </w:t>
      </w:r>
      <w:r w:rsidRPr="00807A07">
        <w:rPr>
          <w:rFonts w:ascii="Verdana" w:hAnsi="Verdana" w:cs="Verdana"/>
          <w:sz w:val="20"/>
          <w:szCs w:val="20"/>
        </w:rPr>
        <w:t xml:space="preserve"> za</w:t>
      </w:r>
      <w:r w:rsidR="00F64091">
        <w:rPr>
          <w:rFonts w:ascii="Verdana" w:hAnsi="Verdana" w:cs="Verdana"/>
          <w:sz w:val="20"/>
          <w:szCs w:val="20"/>
        </w:rPr>
        <w:t xml:space="preserve"> </w:t>
      </w:r>
      <w:r w:rsidRPr="00807A07">
        <w:rPr>
          <w:rFonts w:ascii="Verdana" w:hAnsi="Verdana" w:cs="Verdana"/>
          <w:sz w:val="20"/>
          <w:szCs w:val="20"/>
        </w:rPr>
        <w:t xml:space="preserve"> poszczególne kryteria brane pod uwagę w postępowaniu </w:t>
      </w:r>
      <w:r>
        <w:rPr>
          <w:rFonts w:ascii="Verdana" w:hAnsi="Verdana" w:cs="Verdana"/>
          <w:sz w:val="20"/>
          <w:szCs w:val="20"/>
        </w:rPr>
        <w:br/>
        <w:t xml:space="preserve">          </w:t>
      </w:r>
      <w:r w:rsidRPr="00807A07">
        <w:rPr>
          <w:rFonts w:ascii="Verdana" w:hAnsi="Verdana" w:cs="Verdana"/>
          <w:sz w:val="20"/>
          <w:szCs w:val="20"/>
        </w:rPr>
        <w:t>rekrutacyjnym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br/>
        <w:t xml:space="preserve">     </w:t>
      </w:r>
      <w:r w:rsidRPr="00807A0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 w:rsidRPr="00807A07">
        <w:rPr>
          <w:rFonts w:ascii="Verdana" w:hAnsi="Verdana" w:cs="Verdana"/>
          <w:sz w:val="20"/>
          <w:szCs w:val="20"/>
        </w:rPr>
        <w:t>) informację</w:t>
      </w:r>
      <w:r w:rsidR="00917DA9">
        <w:rPr>
          <w:rFonts w:ascii="Verdana" w:hAnsi="Verdana" w:cs="Verdana"/>
          <w:sz w:val="20"/>
          <w:szCs w:val="20"/>
        </w:rPr>
        <w:t xml:space="preserve"> </w:t>
      </w:r>
      <w:r w:rsidRPr="00807A07">
        <w:rPr>
          <w:rFonts w:ascii="Verdana" w:hAnsi="Verdana" w:cs="Verdana"/>
          <w:sz w:val="20"/>
          <w:szCs w:val="20"/>
        </w:rPr>
        <w:t xml:space="preserve"> o</w:t>
      </w:r>
      <w:r w:rsidR="00917DA9">
        <w:rPr>
          <w:rFonts w:ascii="Verdana" w:hAnsi="Verdana" w:cs="Verdana"/>
          <w:sz w:val="20"/>
          <w:szCs w:val="20"/>
        </w:rPr>
        <w:t xml:space="preserve"> </w:t>
      </w:r>
      <w:r w:rsidRPr="00807A07">
        <w:rPr>
          <w:rFonts w:ascii="Verdana" w:hAnsi="Verdana" w:cs="Verdana"/>
          <w:sz w:val="20"/>
          <w:szCs w:val="20"/>
        </w:rPr>
        <w:t xml:space="preserve"> liczbie punktów przyznanych poszczególnym kandydatom po</w:t>
      </w:r>
      <w:r w:rsidR="00917DA9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F64091">
        <w:rPr>
          <w:rFonts w:ascii="Verdana" w:hAnsi="Verdana" w:cs="Verdana"/>
          <w:sz w:val="20"/>
          <w:szCs w:val="20"/>
        </w:rPr>
        <w:t>pr</w:t>
      </w:r>
      <w:r w:rsidRPr="00807A07">
        <w:rPr>
          <w:rFonts w:ascii="Verdana" w:hAnsi="Verdana" w:cs="Verdana"/>
          <w:sz w:val="20"/>
          <w:szCs w:val="20"/>
        </w:rPr>
        <w:t>zeprowa</w:t>
      </w:r>
      <w:r w:rsidR="00917DA9">
        <w:rPr>
          <w:rFonts w:ascii="Verdana" w:hAnsi="Verdana" w:cs="Verdana"/>
          <w:sz w:val="20"/>
          <w:szCs w:val="20"/>
        </w:rPr>
        <w:t>dze</w:t>
      </w:r>
      <w:proofErr w:type="spellEnd"/>
      <w:r w:rsidR="00917DA9">
        <w:rPr>
          <w:rFonts w:ascii="Verdana" w:hAnsi="Verdana" w:cs="Verdana"/>
          <w:sz w:val="20"/>
          <w:szCs w:val="20"/>
        </w:rPr>
        <w:t xml:space="preserve">-   </w:t>
      </w:r>
      <w:r w:rsidR="00917DA9">
        <w:rPr>
          <w:rFonts w:ascii="Verdana" w:hAnsi="Verdana" w:cs="Verdana"/>
          <w:sz w:val="20"/>
          <w:szCs w:val="20"/>
        </w:rPr>
        <w:br/>
        <w:t xml:space="preserve">          </w:t>
      </w:r>
      <w:proofErr w:type="spellStart"/>
      <w:r w:rsidRPr="00807A07">
        <w:rPr>
          <w:rFonts w:ascii="Verdana" w:hAnsi="Verdana" w:cs="Verdana"/>
          <w:sz w:val="20"/>
          <w:szCs w:val="20"/>
        </w:rPr>
        <w:t>niu</w:t>
      </w:r>
      <w:proofErr w:type="spellEnd"/>
      <w:r w:rsidRPr="00807A07">
        <w:rPr>
          <w:rFonts w:ascii="Verdana" w:hAnsi="Verdana" w:cs="Verdana"/>
          <w:sz w:val="20"/>
          <w:szCs w:val="20"/>
        </w:rPr>
        <w:t xml:space="preserve"> postępowania rekrutacyjnego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br/>
      </w:r>
      <w:r w:rsidRPr="00807A07">
        <w:rPr>
          <w:rFonts w:ascii="Verdana" w:hAnsi="Verdana" w:cs="Verdana"/>
          <w:sz w:val="20"/>
          <w:szCs w:val="20"/>
        </w:rPr>
        <w:lastRenderedPageBreak/>
        <w:t xml:space="preserve"> </w:t>
      </w:r>
      <w:r>
        <w:rPr>
          <w:rFonts w:ascii="Verdana" w:hAnsi="Verdana" w:cs="Verdana"/>
          <w:sz w:val="20"/>
          <w:szCs w:val="20"/>
        </w:rPr>
        <w:t xml:space="preserve">    </w:t>
      </w:r>
      <w:r w:rsidR="00EB45B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 w:rsidRPr="00807A07">
        <w:rPr>
          <w:rFonts w:ascii="Verdana" w:hAnsi="Verdana" w:cs="Verdana"/>
          <w:sz w:val="20"/>
          <w:szCs w:val="20"/>
        </w:rPr>
        <w:t>) listę kandydatów zakwalifikowanych i kandydatów niezakwalifikowanych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br/>
      </w:r>
      <w:r w:rsidRPr="00807A0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</w:t>
      </w:r>
      <w:r w:rsidR="00EB45B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 w:rsidRPr="00807A07">
        <w:rPr>
          <w:rFonts w:ascii="Verdana" w:hAnsi="Verdana" w:cs="Verdana"/>
          <w:sz w:val="20"/>
          <w:szCs w:val="20"/>
        </w:rPr>
        <w:t>) listę kandydatów przyjętych i kandydatów nieprzyjętych.</w:t>
      </w:r>
    </w:p>
    <w:p w:rsidR="004C314B" w:rsidRPr="004C314B" w:rsidRDefault="004C314B" w:rsidP="004C314B">
      <w:pPr>
        <w:pStyle w:val="Tekstpodstawowywcity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 </w:t>
      </w:r>
      <w:r w:rsidRPr="004C314B"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sz w:val="20"/>
          <w:szCs w:val="20"/>
        </w:rPr>
        <w:t xml:space="preserve">całym </w:t>
      </w:r>
      <w:r w:rsidRPr="004C314B">
        <w:rPr>
          <w:rFonts w:ascii="Verdana" w:hAnsi="Verdana"/>
          <w:sz w:val="20"/>
          <w:szCs w:val="20"/>
        </w:rPr>
        <w:t xml:space="preserve">postępowaniu rekrutacyjno – kwalifikacyjnym obowiązuje przestrzeganie zasady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      </w:t>
      </w:r>
      <w:r w:rsidRPr="004C314B">
        <w:rPr>
          <w:rFonts w:ascii="Verdana" w:hAnsi="Verdana"/>
          <w:sz w:val="20"/>
          <w:szCs w:val="20"/>
        </w:rPr>
        <w:t>poufności (zgodnie z ustawą z dnia 14 grudnia 1982 r. o ochronie tajemnicy państwowej</w:t>
      </w:r>
      <w:r>
        <w:rPr>
          <w:rFonts w:ascii="Verdana" w:hAnsi="Verdana"/>
          <w:sz w:val="20"/>
          <w:szCs w:val="20"/>
        </w:rPr>
        <w:br/>
        <w:t xml:space="preserve">      </w:t>
      </w:r>
      <w:r w:rsidRPr="004C314B">
        <w:rPr>
          <w:rFonts w:ascii="Verdana" w:hAnsi="Verdana"/>
          <w:sz w:val="20"/>
          <w:szCs w:val="20"/>
        </w:rPr>
        <w:t>i służbowej z późniejszymi zmianami, ustawą z dnia 6 grudnia 2013r. o zmianie ustawy</w:t>
      </w:r>
      <w:r>
        <w:rPr>
          <w:rFonts w:ascii="Verdana" w:hAnsi="Verdana"/>
          <w:sz w:val="20"/>
          <w:szCs w:val="20"/>
        </w:rPr>
        <w:br/>
        <w:t xml:space="preserve">     </w:t>
      </w:r>
      <w:r w:rsidRPr="004C314B">
        <w:rPr>
          <w:rFonts w:ascii="Verdana" w:hAnsi="Verdana"/>
          <w:sz w:val="20"/>
          <w:szCs w:val="20"/>
        </w:rPr>
        <w:t xml:space="preserve"> o systemie oświaty oraz ustawą z dnia 10 maja 2018 r o ochronie danych osobowych Dz. U. </w:t>
      </w:r>
      <w:r>
        <w:rPr>
          <w:rFonts w:ascii="Verdana" w:hAnsi="Verdana"/>
          <w:sz w:val="20"/>
          <w:szCs w:val="20"/>
        </w:rPr>
        <w:br/>
        <w:t xml:space="preserve">      </w:t>
      </w:r>
      <w:r w:rsidRPr="004C314B">
        <w:rPr>
          <w:rFonts w:ascii="Verdana" w:hAnsi="Verdana"/>
          <w:sz w:val="20"/>
          <w:szCs w:val="20"/>
        </w:rPr>
        <w:t>z 2018 r poz.1000).</w:t>
      </w:r>
    </w:p>
    <w:p w:rsidR="00A05124" w:rsidRDefault="00A05124" w:rsidP="00D44A7A">
      <w:pPr>
        <w:pStyle w:val="Tekstpodstawowywcity"/>
        <w:spacing w:line="360" w:lineRule="auto"/>
        <w:jc w:val="both"/>
        <w:rPr>
          <w:rFonts w:ascii="Verdana" w:hAnsi="Verdana" w:cs="Verdana"/>
          <w:sz w:val="2"/>
          <w:szCs w:val="20"/>
        </w:rPr>
      </w:pPr>
    </w:p>
    <w:p w:rsidR="006D1E8B" w:rsidRPr="00F64091" w:rsidRDefault="006D1E8B" w:rsidP="00D44A7A">
      <w:pPr>
        <w:pStyle w:val="Tekstpodstawowywcity"/>
        <w:spacing w:line="360" w:lineRule="auto"/>
        <w:jc w:val="both"/>
        <w:rPr>
          <w:rFonts w:ascii="Verdana" w:hAnsi="Verdana" w:cs="Verdana"/>
          <w:sz w:val="2"/>
          <w:szCs w:val="20"/>
        </w:rPr>
      </w:pPr>
    </w:p>
    <w:p w:rsidR="00A05124" w:rsidRPr="00F64091" w:rsidRDefault="00867F03" w:rsidP="00B352B4">
      <w:pPr>
        <w:pStyle w:val="Tekstpodstawowywcity"/>
        <w:numPr>
          <w:ilvl w:val="0"/>
          <w:numId w:val="4"/>
        </w:numPr>
        <w:jc w:val="center"/>
        <w:rPr>
          <w:rFonts w:ascii="Verdana" w:hAnsi="Verdana" w:cs="Verdana"/>
          <w:b/>
          <w:bCs/>
          <w:sz w:val="2"/>
          <w:u w:val="single"/>
        </w:rPr>
      </w:pPr>
      <w:r>
        <w:rPr>
          <w:rFonts w:ascii="Verdana" w:hAnsi="Verdana" w:cs="Verdana"/>
          <w:b/>
          <w:bCs/>
          <w:u w:val="single"/>
        </w:rPr>
        <w:t xml:space="preserve">V.  </w:t>
      </w:r>
      <w:r w:rsidR="00A05124">
        <w:rPr>
          <w:rFonts w:ascii="Verdana" w:hAnsi="Verdana" w:cs="Verdana"/>
          <w:b/>
          <w:bCs/>
          <w:u w:val="single"/>
        </w:rPr>
        <w:t xml:space="preserve">KWALIFIKOWANIE  KANDYDATÓW  DO  SZKÓŁ </w:t>
      </w:r>
      <w:r>
        <w:rPr>
          <w:rFonts w:ascii="Verdana" w:hAnsi="Verdana" w:cs="Verdana"/>
          <w:b/>
          <w:bCs/>
          <w:u w:val="single"/>
        </w:rPr>
        <w:t xml:space="preserve">PONADPODSTAWOWYCH </w:t>
      </w:r>
      <w:r w:rsidR="00A05124">
        <w:rPr>
          <w:rFonts w:ascii="Verdana" w:hAnsi="Verdana" w:cs="Verdana"/>
          <w:b/>
          <w:bCs/>
          <w:u w:val="single"/>
        </w:rPr>
        <w:br/>
      </w:r>
      <w:r w:rsidR="00A05124">
        <w:rPr>
          <w:rFonts w:ascii="Verdana" w:hAnsi="Verdana" w:cs="Verdana"/>
          <w:b/>
          <w:bCs/>
          <w:u w:val="single"/>
        </w:rPr>
        <w:br/>
      </w:r>
    </w:p>
    <w:p w:rsidR="00A05124" w:rsidRDefault="00A05124" w:rsidP="003C69D0">
      <w:pPr>
        <w:pStyle w:val="Tekstpodstawowywcity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  </w:t>
      </w:r>
      <w:r w:rsidR="005D0A91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.  </w:t>
      </w:r>
      <w:r w:rsidR="00917DA9">
        <w:rPr>
          <w:rFonts w:ascii="Verdana" w:hAnsi="Verdana" w:cs="Verdana"/>
          <w:sz w:val="20"/>
          <w:szCs w:val="20"/>
        </w:rPr>
        <w:t>Kandydat</w:t>
      </w:r>
      <w:r>
        <w:rPr>
          <w:rFonts w:ascii="Verdana" w:hAnsi="Verdana" w:cs="Verdana"/>
          <w:sz w:val="20"/>
          <w:szCs w:val="20"/>
        </w:rPr>
        <w:t xml:space="preserve">  zainteresowany  przyjęciem  do  więcej niż jednego oddziału  w ZST w  podaniu </w:t>
      </w:r>
      <w:r>
        <w:rPr>
          <w:rFonts w:ascii="Verdana" w:hAnsi="Verdana" w:cs="Verdana"/>
          <w:sz w:val="20"/>
          <w:szCs w:val="20"/>
        </w:rPr>
        <w:br/>
        <w:t>       </w:t>
      </w:r>
      <w:r w:rsidR="008C2D1B">
        <w:rPr>
          <w:rFonts w:ascii="Verdana" w:hAnsi="Verdana" w:cs="Verdana"/>
          <w:sz w:val="20"/>
          <w:szCs w:val="20"/>
        </w:rPr>
        <w:t>w</w:t>
      </w:r>
      <w:r>
        <w:rPr>
          <w:rFonts w:ascii="Verdana" w:hAnsi="Verdana" w:cs="Verdana"/>
          <w:sz w:val="20"/>
          <w:szCs w:val="20"/>
        </w:rPr>
        <w:t>skazuje, kolejno, interesujące go oddziały (patrz: wzór podania o przyjęcie do szkół ZST).</w:t>
      </w:r>
    </w:p>
    <w:p w:rsidR="00A05124" w:rsidRDefault="00A05124" w:rsidP="003C69D0">
      <w:pPr>
        <w:pStyle w:val="Tekstpodstawowywcity"/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5D0A91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 xml:space="preserve">. </w:t>
      </w:r>
      <w:r w:rsidR="00917DA9">
        <w:rPr>
          <w:rFonts w:ascii="Verdana" w:hAnsi="Verdana" w:cs="Verdana"/>
          <w:sz w:val="20"/>
          <w:szCs w:val="20"/>
        </w:rPr>
        <w:t>Kandydat</w:t>
      </w:r>
      <w:r>
        <w:rPr>
          <w:rFonts w:ascii="Verdana" w:hAnsi="Verdana" w:cs="Verdana"/>
          <w:sz w:val="20"/>
          <w:szCs w:val="20"/>
        </w:rPr>
        <w:t xml:space="preserve"> wybierając oddział uwzględnia języki obce, które będą w nim nauczane.</w:t>
      </w:r>
      <w:r w:rsidR="008C2D1B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 </w:t>
      </w:r>
      <w:r w:rsidR="008C2D1B">
        <w:rPr>
          <w:rFonts w:ascii="Verdana" w:hAnsi="Verdana" w:cs="Verdana"/>
          <w:sz w:val="20"/>
          <w:szCs w:val="20"/>
        </w:rPr>
        <w:t xml:space="preserve"> 3</w:t>
      </w:r>
      <w:r>
        <w:rPr>
          <w:rFonts w:ascii="Verdana" w:hAnsi="Verdana" w:cs="Verdana"/>
          <w:sz w:val="20"/>
          <w:szCs w:val="20"/>
        </w:rPr>
        <w:t>.  Wprowadza się system punktowy rekrutacji do szkół ponad</w:t>
      </w:r>
      <w:r w:rsidR="003A2148">
        <w:rPr>
          <w:rFonts w:ascii="Verdana" w:hAnsi="Verdana" w:cs="Verdana"/>
          <w:sz w:val="20"/>
          <w:szCs w:val="20"/>
        </w:rPr>
        <w:t>podstawowych</w:t>
      </w:r>
      <w:r>
        <w:rPr>
          <w:rFonts w:ascii="Verdana" w:hAnsi="Verdana" w:cs="Verdana"/>
          <w:sz w:val="20"/>
          <w:szCs w:val="20"/>
        </w:rPr>
        <w:t>.</w:t>
      </w:r>
    </w:p>
    <w:p w:rsidR="00A05124" w:rsidRDefault="008C2D1B" w:rsidP="003C69D0">
      <w:pPr>
        <w:spacing w:before="100" w:beforeAutospacing="1" w:after="100" w:afterAutospacing="1"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  4</w:t>
      </w:r>
      <w:r w:rsidR="00A05124">
        <w:rPr>
          <w:rFonts w:ascii="Verdana" w:hAnsi="Verdana" w:cs="Verdana"/>
          <w:sz w:val="20"/>
          <w:szCs w:val="20"/>
        </w:rPr>
        <w:t xml:space="preserve">.  </w:t>
      </w:r>
      <w:r w:rsidR="00917DA9">
        <w:rPr>
          <w:rFonts w:ascii="Verdana" w:hAnsi="Verdana" w:cs="Verdana"/>
          <w:sz w:val="20"/>
          <w:szCs w:val="20"/>
        </w:rPr>
        <w:t>Kandydat</w:t>
      </w:r>
      <w:r w:rsidR="00A05124">
        <w:rPr>
          <w:rFonts w:ascii="Verdana" w:hAnsi="Verdana" w:cs="Verdana"/>
          <w:sz w:val="20"/>
          <w:szCs w:val="20"/>
        </w:rPr>
        <w:t xml:space="preserve">   wybierając  oddział uwzględnia języki obce, które będą w nim nauczane (wyboru </w:t>
      </w:r>
      <w:r w:rsidR="00A05124">
        <w:rPr>
          <w:rFonts w:ascii="Verdana" w:hAnsi="Verdana" w:cs="Verdana"/>
          <w:sz w:val="20"/>
          <w:szCs w:val="20"/>
        </w:rPr>
        <w:br/>
        <w:t>      </w:t>
      </w:r>
      <w:r>
        <w:rPr>
          <w:rFonts w:ascii="Verdana" w:hAnsi="Verdana" w:cs="Verdana"/>
          <w:sz w:val="20"/>
          <w:szCs w:val="20"/>
        </w:rPr>
        <w:t xml:space="preserve"> </w:t>
      </w:r>
      <w:r w:rsidR="00A05124">
        <w:rPr>
          <w:rFonts w:ascii="Verdana" w:hAnsi="Verdana" w:cs="Verdana"/>
          <w:sz w:val="20"/>
          <w:szCs w:val="20"/>
        </w:rPr>
        <w:t xml:space="preserve">można  dokonać  spośród  dwóch języków: angielskiego i niemieckiego) oraz przedmioty </w:t>
      </w:r>
      <w:r w:rsidR="00A05124">
        <w:rPr>
          <w:rFonts w:ascii="Verdana" w:hAnsi="Verdana" w:cs="Verdana"/>
          <w:sz w:val="20"/>
          <w:szCs w:val="20"/>
        </w:rPr>
        <w:br/>
        <w:t xml:space="preserve">       nauczane wg podstawy programowej w zakresie rozszerzonym.  </w:t>
      </w:r>
    </w:p>
    <w:p w:rsidR="00A05124" w:rsidRDefault="008C2D1B" w:rsidP="003C69D0">
      <w:pPr>
        <w:spacing w:before="100" w:beforeAutospacing="1" w:after="100" w:afterAutospacing="1" w:line="276" w:lineRule="auto"/>
        <w:jc w:val="both"/>
        <w:rPr>
          <w:sz w:val="15"/>
          <w:szCs w:val="15"/>
        </w:rPr>
      </w:pPr>
      <w:r>
        <w:rPr>
          <w:rFonts w:ascii="Verdana" w:hAnsi="Verdana" w:cs="Verdana"/>
          <w:sz w:val="20"/>
          <w:szCs w:val="20"/>
        </w:rPr>
        <w:t>  5</w:t>
      </w:r>
      <w:r w:rsidR="00A05124">
        <w:rPr>
          <w:rFonts w:ascii="Verdana" w:hAnsi="Verdana" w:cs="Verdana"/>
          <w:sz w:val="20"/>
          <w:szCs w:val="20"/>
        </w:rPr>
        <w:t>. Sposób  przeliczania  na  punkty  ocen  z  przedmiotów  i  inny</w:t>
      </w:r>
      <w:r>
        <w:rPr>
          <w:rFonts w:ascii="Verdana" w:hAnsi="Verdana" w:cs="Verdana"/>
          <w:sz w:val="20"/>
          <w:szCs w:val="20"/>
        </w:rPr>
        <w:t xml:space="preserve">ch  osiągnięć  kandydatów </w:t>
      </w:r>
      <w:r>
        <w:rPr>
          <w:rFonts w:ascii="Verdana" w:hAnsi="Verdana" w:cs="Verdana"/>
          <w:sz w:val="20"/>
          <w:szCs w:val="20"/>
        </w:rPr>
        <w:br/>
      </w:r>
      <w:r w:rsidR="00A05124">
        <w:rPr>
          <w:rFonts w:ascii="Verdana" w:hAnsi="Verdana" w:cs="Verdana"/>
          <w:sz w:val="20"/>
          <w:szCs w:val="20"/>
        </w:rPr>
        <w:t xml:space="preserve">     </w:t>
      </w:r>
      <w:r w:rsidR="00A05124">
        <w:rPr>
          <w:rFonts w:ascii="Verdana" w:hAnsi="Verdana" w:cs="Verdana"/>
          <w:b/>
          <w:bCs/>
          <w:sz w:val="20"/>
          <w:szCs w:val="20"/>
        </w:rPr>
        <w:t>odnotowanych na świadectwie</w:t>
      </w:r>
      <w:r w:rsidR="00A05124">
        <w:rPr>
          <w:rFonts w:ascii="Verdana" w:hAnsi="Verdana" w:cs="Verdana"/>
          <w:sz w:val="20"/>
          <w:szCs w:val="20"/>
        </w:rPr>
        <w:t xml:space="preserve"> ukończenia </w:t>
      </w:r>
      <w:r w:rsidR="003920A7">
        <w:rPr>
          <w:rFonts w:ascii="Verdana" w:hAnsi="Verdana" w:cs="Verdana"/>
          <w:sz w:val="20"/>
          <w:szCs w:val="20"/>
        </w:rPr>
        <w:t>szkoły podstawowej</w:t>
      </w:r>
      <w:r w:rsidR="00A05124">
        <w:rPr>
          <w:rFonts w:ascii="Verdana" w:hAnsi="Verdana" w:cs="Verdana"/>
          <w:sz w:val="20"/>
          <w:szCs w:val="20"/>
        </w:rPr>
        <w:t xml:space="preserve"> </w:t>
      </w:r>
      <w:r w:rsidR="004F45D3">
        <w:rPr>
          <w:rFonts w:ascii="Verdana" w:hAnsi="Verdana" w:cs="Verdana"/>
          <w:sz w:val="20"/>
          <w:szCs w:val="20"/>
        </w:rPr>
        <w:t xml:space="preserve">przedstawia poniższa </w:t>
      </w:r>
      <w:r w:rsidR="003920A7">
        <w:rPr>
          <w:rFonts w:ascii="Verdana" w:hAnsi="Verdana" w:cs="Verdana"/>
          <w:sz w:val="20"/>
          <w:szCs w:val="20"/>
        </w:rPr>
        <w:br/>
        <w:t xml:space="preserve">      </w:t>
      </w:r>
      <w:r w:rsidR="004F45D3">
        <w:rPr>
          <w:rFonts w:ascii="Verdana" w:hAnsi="Verdana" w:cs="Verdana"/>
          <w:sz w:val="20"/>
          <w:szCs w:val="20"/>
        </w:rPr>
        <w:t>tabela.</w:t>
      </w:r>
      <w:r w:rsidR="00A05124">
        <w:rPr>
          <w:rFonts w:ascii="Verdana" w:hAnsi="Verdana" w:cs="Verdana"/>
          <w:sz w:val="20"/>
          <w:szCs w:val="20"/>
        </w:rPr>
        <w:t xml:space="preserve"> </w:t>
      </w:r>
      <w:r w:rsidR="004F45D3">
        <w:rPr>
          <w:rFonts w:ascii="Verdana" w:hAnsi="Verdana" w:cs="Verdana"/>
          <w:sz w:val="20"/>
          <w:szCs w:val="20"/>
        </w:rPr>
        <w:t>S</w:t>
      </w:r>
      <w:r w:rsidR="00A05124">
        <w:rPr>
          <w:rFonts w:ascii="Verdana" w:hAnsi="Verdana" w:cs="Verdana"/>
          <w:sz w:val="20"/>
          <w:szCs w:val="20"/>
        </w:rPr>
        <w:t xml:space="preserve">posób przeliczania wyników egzaminu </w:t>
      </w:r>
      <w:r w:rsidR="00BF4183">
        <w:rPr>
          <w:rFonts w:ascii="Verdana" w:hAnsi="Verdana" w:cs="Verdana"/>
          <w:sz w:val="20"/>
          <w:szCs w:val="20"/>
        </w:rPr>
        <w:t>ośmioklasisty</w:t>
      </w:r>
      <w:r w:rsidR="00A05124">
        <w:rPr>
          <w:rFonts w:ascii="Verdana" w:hAnsi="Verdana" w:cs="Verdana"/>
          <w:sz w:val="20"/>
          <w:szCs w:val="20"/>
        </w:rPr>
        <w:t xml:space="preserve"> podanego w % na punkty </w:t>
      </w:r>
      <w:r w:rsidR="003920A7">
        <w:rPr>
          <w:rFonts w:ascii="Verdana" w:hAnsi="Verdana" w:cs="Verdana"/>
          <w:sz w:val="20"/>
          <w:szCs w:val="20"/>
        </w:rPr>
        <w:br/>
        <w:t xml:space="preserve">      </w:t>
      </w:r>
      <w:r w:rsidR="00A05124">
        <w:rPr>
          <w:rFonts w:ascii="Verdana" w:hAnsi="Verdana" w:cs="Verdana"/>
          <w:sz w:val="20"/>
          <w:szCs w:val="20"/>
        </w:rPr>
        <w:t>według zasady: 1% = 0,</w:t>
      </w:r>
      <w:r w:rsidR="00BF4183">
        <w:rPr>
          <w:rFonts w:ascii="Verdana" w:hAnsi="Verdana" w:cs="Verdana"/>
          <w:sz w:val="20"/>
          <w:szCs w:val="20"/>
        </w:rPr>
        <w:t>35</w:t>
      </w:r>
      <w:r w:rsidR="00A05124">
        <w:rPr>
          <w:rFonts w:ascii="Verdana" w:hAnsi="Verdana" w:cs="Verdana"/>
          <w:sz w:val="20"/>
          <w:szCs w:val="20"/>
        </w:rPr>
        <w:t xml:space="preserve"> punktu :</w:t>
      </w:r>
      <w:r w:rsidR="00A05124">
        <w:rPr>
          <w:sz w:val="15"/>
          <w:szCs w:val="15"/>
        </w:rPr>
        <w:t>   </w:t>
      </w:r>
    </w:p>
    <w:p w:rsidR="006D1E8B" w:rsidRDefault="006D1E8B" w:rsidP="003C69D0">
      <w:pPr>
        <w:spacing w:before="100" w:beforeAutospacing="1" w:after="100" w:afterAutospacing="1" w:line="276" w:lineRule="auto"/>
        <w:jc w:val="both"/>
        <w:rPr>
          <w:sz w:val="15"/>
          <w:szCs w:val="15"/>
        </w:rPr>
      </w:pPr>
    </w:p>
    <w:tbl>
      <w:tblPr>
        <w:tblW w:w="958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130"/>
        <w:gridCol w:w="3030"/>
        <w:gridCol w:w="3079"/>
        <w:gridCol w:w="139"/>
        <w:gridCol w:w="1180"/>
        <w:gridCol w:w="139"/>
        <w:gridCol w:w="1154"/>
        <w:gridCol w:w="124"/>
      </w:tblGrid>
      <w:tr w:rsidR="00A05124" w:rsidTr="005218F4">
        <w:trPr>
          <w:gridAfter w:val="1"/>
          <w:wAfter w:w="124" w:type="dxa"/>
          <w:jc w:val="center"/>
        </w:trPr>
        <w:tc>
          <w:tcPr>
            <w:tcW w:w="6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B2B2B2"/>
          </w:tcPr>
          <w:p w:rsidR="00A05124" w:rsidRDefault="00A0512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3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B2B2B2"/>
            <w:vAlign w:val="center"/>
          </w:tcPr>
          <w:p w:rsidR="00A05124" w:rsidRDefault="00A0512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Przedmioty/osiągnięcia przeliczane na punkty</w:t>
            </w:r>
          </w:p>
        </w:tc>
        <w:tc>
          <w:tcPr>
            <w:tcW w:w="131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B2B2B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124" w:rsidRDefault="00A0512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129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2B2B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124" w:rsidRDefault="00A05124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0"/>
                <w:szCs w:val="20"/>
              </w:rPr>
              <w:t>Łącznie</w:t>
            </w:r>
          </w:p>
        </w:tc>
      </w:tr>
      <w:tr w:rsidR="00581E2F" w:rsidTr="005218F4">
        <w:trPr>
          <w:gridAfter w:val="1"/>
          <w:wAfter w:w="124" w:type="dxa"/>
          <w:cantSplit/>
          <w:trHeight w:val="447"/>
          <w:jc w:val="center"/>
        </w:trPr>
        <w:tc>
          <w:tcPr>
            <w:tcW w:w="6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E2F" w:rsidRDefault="00581E2F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81E2F" w:rsidRDefault="00581E2F" w:rsidP="00581E2F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 xml:space="preserve"> przeliczona na punkty ocena z  </w:t>
            </w:r>
            <w:r>
              <w:rPr>
                <w:b/>
                <w:bCs/>
                <w:sz w:val="20"/>
                <w:szCs w:val="20"/>
              </w:rPr>
              <w:t xml:space="preserve">języka  </w:t>
            </w:r>
            <w:r>
              <w:rPr>
                <w:b/>
                <w:bCs/>
                <w:sz w:val="20"/>
                <w:szCs w:val="20"/>
              </w:rPr>
              <w:br/>
              <w:t xml:space="preserve"> polskiego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581E2F" w:rsidRDefault="00581E2F" w:rsidP="00820285">
            <w:pPr>
              <w:spacing w:before="100" w:beforeAutospacing="1" w:after="100" w:afterAutospacing="1"/>
            </w:pPr>
            <w:r>
              <w:t xml:space="preserve"> celująca         </w:t>
            </w:r>
            <w:r w:rsidR="00E84F0E">
              <w:t xml:space="preserve"> </w:t>
            </w:r>
            <w:r w:rsidR="005F7738">
              <w:t xml:space="preserve">       </w:t>
            </w:r>
            <w:r w:rsidR="00E84F0E">
              <w:t xml:space="preserve"> </w:t>
            </w:r>
            <w:r>
              <w:t xml:space="preserve"> - 18 pkt.</w:t>
            </w:r>
            <w:r>
              <w:br/>
              <w:t xml:space="preserve"> bardzo dobra </w:t>
            </w:r>
            <w:r w:rsidR="00E84F0E">
              <w:t xml:space="preserve"> </w:t>
            </w:r>
            <w:r w:rsidR="005F7738">
              <w:t xml:space="preserve">       </w:t>
            </w:r>
            <w:r w:rsidR="00E84F0E">
              <w:t xml:space="preserve"> </w:t>
            </w:r>
            <w:r>
              <w:t xml:space="preserve"> - 17 pkt.</w:t>
            </w:r>
            <w:r>
              <w:br/>
              <w:t xml:space="preserve"> dobra             </w:t>
            </w:r>
            <w:r w:rsidR="005F7738">
              <w:t xml:space="preserve">       </w:t>
            </w:r>
            <w:r>
              <w:t xml:space="preserve"> </w:t>
            </w:r>
            <w:r w:rsidR="00E84F0E">
              <w:t xml:space="preserve">  </w:t>
            </w:r>
            <w:r>
              <w:t>- 14 pkt.</w:t>
            </w:r>
            <w:r w:rsidR="00E84F0E">
              <w:br/>
              <w:t xml:space="preserve"> dostateczna      </w:t>
            </w:r>
            <w:r w:rsidR="005F7738">
              <w:t xml:space="preserve">       </w:t>
            </w:r>
            <w:r w:rsidR="00E84F0E">
              <w:t xml:space="preserve"> -  8 pkt.</w:t>
            </w:r>
            <w:r w:rsidR="00E84F0E">
              <w:br/>
              <w:t xml:space="preserve"> dopuszczająca  </w:t>
            </w:r>
            <w:r w:rsidR="005F7738">
              <w:t xml:space="preserve">        </w:t>
            </w:r>
            <w:r w:rsidR="00E84F0E">
              <w:t>-</w:t>
            </w:r>
            <w:r w:rsidR="00820285">
              <w:t xml:space="preserve">  2 pkt.</w:t>
            </w:r>
            <w:r>
              <w:br/>
              <w:t xml:space="preserve"> 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E2F" w:rsidRDefault="00581E2F" w:rsidP="00581E2F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max 18 pkt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E2F" w:rsidRPr="00581E2F" w:rsidRDefault="00581E2F">
            <w:pPr>
              <w:ind w:left="113" w:right="113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581E2F" w:rsidRPr="00581E2F" w:rsidRDefault="00581E2F">
            <w:pPr>
              <w:ind w:left="113" w:right="113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581E2F" w:rsidRPr="00581E2F" w:rsidRDefault="00581E2F">
            <w:pPr>
              <w:ind w:left="113" w:right="113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581E2F" w:rsidRPr="00581E2F" w:rsidRDefault="00581E2F">
            <w:pPr>
              <w:ind w:left="113" w:right="113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581E2F" w:rsidRPr="00581E2F" w:rsidRDefault="00581E2F">
            <w:pPr>
              <w:ind w:left="113" w:right="113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581E2F" w:rsidRPr="00581E2F" w:rsidRDefault="00581E2F">
            <w:pPr>
              <w:ind w:left="113" w:right="113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581E2F" w:rsidRPr="00581E2F" w:rsidRDefault="00581E2F">
            <w:pPr>
              <w:ind w:left="113" w:right="113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581E2F" w:rsidRPr="00581E2F" w:rsidRDefault="00581E2F">
            <w:pPr>
              <w:ind w:left="113" w:right="113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581E2F" w:rsidRPr="00581E2F" w:rsidRDefault="00581E2F">
            <w:pPr>
              <w:ind w:left="113" w:right="113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581E2F" w:rsidRPr="00581E2F" w:rsidRDefault="00581E2F">
            <w:pPr>
              <w:ind w:left="113" w:right="113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581E2F" w:rsidRPr="00581E2F" w:rsidRDefault="00581E2F">
            <w:pPr>
              <w:ind w:left="113" w:right="113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581E2F" w:rsidRPr="00581E2F" w:rsidRDefault="00581E2F">
            <w:pPr>
              <w:ind w:left="113" w:right="113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581E2F" w:rsidRPr="00581E2F" w:rsidRDefault="00581E2F" w:rsidP="00501A5F">
            <w:pPr>
              <w:spacing w:before="100" w:beforeAutospacing="1" w:after="100" w:afterAutospacing="1"/>
              <w:rPr>
                <w:highlight w:val="yellow"/>
              </w:rPr>
            </w:pPr>
          </w:p>
        </w:tc>
      </w:tr>
      <w:tr w:rsidR="00581E2F" w:rsidTr="005218F4">
        <w:trPr>
          <w:gridAfter w:val="1"/>
          <w:wAfter w:w="124" w:type="dxa"/>
          <w:cantSplit/>
          <w:trHeight w:val="508"/>
          <w:jc w:val="center"/>
        </w:trPr>
        <w:tc>
          <w:tcPr>
            <w:tcW w:w="6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E2F" w:rsidRDefault="00581E2F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E2F" w:rsidRDefault="00581E2F" w:rsidP="00581E2F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 xml:space="preserve">przeliczona na punkty ocena z  obowiązkowego </w:t>
            </w:r>
            <w:r>
              <w:rPr>
                <w:b/>
                <w:bCs/>
                <w:sz w:val="20"/>
                <w:szCs w:val="20"/>
              </w:rPr>
              <w:t>języka obcego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1E2F" w:rsidRDefault="00581E2F" w:rsidP="00581E2F">
            <w:pPr>
              <w:spacing w:before="100" w:beforeAutospacing="1" w:after="100" w:afterAutospacing="1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E2F" w:rsidRDefault="00581E2F" w:rsidP="00581E2F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max 18 pkt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581E2F" w:rsidRDefault="00581E2F" w:rsidP="00501A5F">
            <w:pPr>
              <w:spacing w:before="100" w:beforeAutospacing="1" w:after="100" w:afterAutospacing="1"/>
            </w:pPr>
          </w:p>
        </w:tc>
      </w:tr>
      <w:tr w:rsidR="00581E2F" w:rsidTr="005218F4">
        <w:trPr>
          <w:gridAfter w:val="1"/>
          <w:wAfter w:w="124" w:type="dxa"/>
          <w:cantSplit/>
          <w:trHeight w:val="351"/>
          <w:jc w:val="center"/>
        </w:trPr>
        <w:tc>
          <w:tcPr>
            <w:tcW w:w="6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E2F" w:rsidRDefault="00581E2F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E2F" w:rsidRDefault="00581E2F" w:rsidP="00581E2F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 xml:space="preserve">przeliczona na punkty ocena z </w:t>
            </w:r>
            <w:r>
              <w:rPr>
                <w:b/>
                <w:bCs/>
                <w:sz w:val="20"/>
                <w:szCs w:val="20"/>
              </w:rPr>
              <w:t>matematyki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1E2F" w:rsidRDefault="00581E2F" w:rsidP="00581E2F">
            <w:pPr>
              <w:spacing w:before="100" w:beforeAutospacing="1" w:after="100" w:afterAutospacing="1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E2F" w:rsidRDefault="00581E2F" w:rsidP="00581E2F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max 18 pkt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581E2F" w:rsidRDefault="00581E2F" w:rsidP="00501A5F">
            <w:pPr>
              <w:spacing w:before="100" w:beforeAutospacing="1" w:after="100" w:afterAutospacing="1"/>
            </w:pPr>
          </w:p>
        </w:tc>
      </w:tr>
      <w:tr w:rsidR="00581E2F" w:rsidTr="005218F4">
        <w:trPr>
          <w:gridAfter w:val="1"/>
          <w:wAfter w:w="124" w:type="dxa"/>
          <w:cantSplit/>
          <w:trHeight w:val="345"/>
          <w:jc w:val="center"/>
        </w:trPr>
        <w:tc>
          <w:tcPr>
            <w:tcW w:w="6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E2F" w:rsidRDefault="00581E2F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E2F" w:rsidRDefault="00581E2F" w:rsidP="00581E2F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 xml:space="preserve">przeliczona na punkty ocena z </w:t>
            </w:r>
            <w:r>
              <w:rPr>
                <w:b/>
                <w:bCs/>
                <w:sz w:val="20"/>
                <w:szCs w:val="20"/>
              </w:rPr>
              <w:t xml:space="preserve">informatyki 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307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E2F" w:rsidRDefault="00581E2F" w:rsidP="00581E2F">
            <w:pPr>
              <w:spacing w:before="100" w:beforeAutospacing="1" w:after="100" w:afterAutospacing="1"/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1E2F" w:rsidRDefault="00581E2F" w:rsidP="00581E2F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max 18 pkt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581E2F" w:rsidRDefault="00581E2F" w:rsidP="00501A5F">
            <w:pPr>
              <w:spacing w:before="100" w:beforeAutospacing="1" w:after="100" w:afterAutospacing="1"/>
            </w:pPr>
          </w:p>
        </w:tc>
      </w:tr>
      <w:tr w:rsidR="00A05124" w:rsidTr="005218F4">
        <w:trPr>
          <w:gridAfter w:val="1"/>
          <w:wAfter w:w="124" w:type="dxa"/>
          <w:cantSplit/>
          <w:trHeight w:val="349"/>
          <w:jc w:val="center"/>
        </w:trPr>
        <w:tc>
          <w:tcPr>
            <w:tcW w:w="609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124" w:rsidRDefault="00A05124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124" w:rsidRDefault="00A05124" w:rsidP="00A22944">
            <w:pPr>
              <w:pStyle w:val="Nagwe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świadectwo z wyróżnieniem</w:t>
            </w:r>
            <w:r w:rsidR="00A22944">
              <w:rPr>
                <w:sz w:val="20"/>
                <w:szCs w:val="20"/>
              </w:rPr>
              <w:t xml:space="preserve">                                                     </w:t>
            </w:r>
            <w:r w:rsidR="005F7738">
              <w:rPr>
                <w:sz w:val="20"/>
                <w:szCs w:val="20"/>
              </w:rPr>
              <w:t xml:space="preserve">   </w:t>
            </w:r>
            <w:r w:rsidR="00A22944">
              <w:rPr>
                <w:sz w:val="20"/>
                <w:szCs w:val="20"/>
              </w:rPr>
              <w:t xml:space="preserve">          </w:t>
            </w:r>
            <w:r w:rsidR="00A22944" w:rsidRPr="00A22944">
              <w:rPr>
                <w:b/>
                <w:sz w:val="20"/>
                <w:szCs w:val="20"/>
              </w:rPr>
              <w:t>7 pkt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124" w:rsidRDefault="00B9256B" w:rsidP="001640F1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7</w:t>
            </w:r>
            <w:r w:rsidR="00A05124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A05124" w:rsidRDefault="00A05124" w:rsidP="00501A5F">
            <w:pPr>
              <w:spacing w:before="100" w:beforeAutospacing="1" w:after="100" w:afterAutospacing="1"/>
            </w:pPr>
          </w:p>
        </w:tc>
      </w:tr>
      <w:tr w:rsidR="00A05124" w:rsidTr="005218F4">
        <w:trPr>
          <w:gridAfter w:val="1"/>
          <w:wAfter w:w="124" w:type="dxa"/>
          <w:trHeight w:val="1046"/>
          <w:jc w:val="center"/>
        </w:trPr>
        <w:tc>
          <w:tcPr>
            <w:tcW w:w="60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124" w:rsidRDefault="001B5D07">
            <w:pPr>
              <w:pStyle w:val="Nagwe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05124">
              <w:rPr>
                <w:sz w:val="20"/>
                <w:szCs w:val="20"/>
              </w:rPr>
              <w:t>.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828" w:rsidRPr="00116828" w:rsidRDefault="00A05124" w:rsidP="001168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punktowania innych osiągnięć kandydata: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a) </w:t>
            </w:r>
            <w:r w:rsidR="006C4465">
              <w:rPr>
                <w:sz w:val="20"/>
                <w:szCs w:val="20"/>
              </w:rPr>
              <w:t xml:space="preserve">uzyskanie w zawodach wiedzy będących konkursem o zasięgu </w:t>
            </w:r>
            <w:r w:rsidR="006C4465">
              <w:rPr>
                <w:sz w:val="20"/>
                <w:szCs w:val="20"/>
              </w:rPr>
              <w:br/>
              <w:t xml:space="preserve">        </w:t>
            </w:r>
            <w:proofErr w:type="spellStart"/>
            <w:r w:rsidR="006C4465">
              <w:rPr>
                <w:sz w:val="20"/>
                <w:szCs w:val="20"/>
              </w:rPr>
              <w:t>ponadwojewódzkim</w:t>
            </w:r>
            <w:proofErr w:type="spellEnd"/>
            <w:r w:rsidR="006C4465">
              <w:rPr>
                <w:sz w:val="20"/>
                <w:szCs w:val="20"/>
              </w:rPr>
              <w:t xml:space="preserve"> organizowanym przez kuratorów oświaty na </w:t>
            </w:r>
            <w:r w:rsidR="006C4465">
              <w:rPr>
                <w:sz w:val="20"/>
                <w:szCs w:val="20"/>
              </w:rPr>
              <w:br/>
              <w:t xml:space="preserve">        podstawie zawartych porozumień: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          -  </w:t>
            </w:r>
            <w:r w:rsidR="00A54123">
              <w:rPr>
                <w:sz w:val="20"/>
                <w:szCs w:val="20"/>
              </w:rPr>
              <w:t>tytułu finalisty konkursu przedmiotowego</w:t>
            </w:r>
            <w:r>
              <w:rPr>
                <w:sz w:val="20"/>
                <w:szCs w:val="20"/>
              </w:rPr>
              <w:t xml:space="preserve">                          </w:t>
            </w:r>
            <w:r w:rsidR="00A54123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 pkt</w:t>
            </w:r>
            <w:r>
              <w:rPr>
                <w:b/>
                <w:bCs/>
                <w:sz w:val="20"/>
                <w:szCs w:val="20"/>
              </w:rPr>
              <w:br/>
              <w:t xml:space="preserve">          -  </w:t>
            </w:r>
            <w:r w:rsidR="00CE3492">
              <w:rPr>
                <w:sz w:val="20"/>
                <w:szCs w:val="20"/>
              </w:rPr>
              <w:t xml:space="preserve">tytułu laureata konkursu tematycznego lub </w:t>
            </w:r>
            <w:r w:rsidR="00CE3492">
              <w:rPr>
                <w:sz w:val="20"/>
                <w:szCs w:val="20"/>
              </w:rPr>
              <w:br/>
              <w:t xml:space="preserve">              interdyscyplinarnego</w:t>
            </w:r>
            <w:r>
              <w:rPr>
                <w:sz w:val="20"/>
                <w:szCs w:val="20"/>
              </w:rPr>
              <w:t xml:space="preserve">                           </w:t>
            </w:r>
            <w:r w:rsidR="00CE3492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CE3492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pkt      </w:t>
            </w:r>
            <w:r>
              <w:rPr>
                <w:b/>
                <w:bCs/>
                <w:sz w:val="20"/>
                <w:szCs w:val="20"/>
              </w:rPr>
              <w:br/>
              <w:t xml:space="preserve">         </w:t>
            </w:r>
            <w:r>
              <w:rPr>
                <w:sz w:val="20"/>
                <w:szCs w:val="20"/>
              </w:rPr>
              <w:t xml:space="preserve"> -  </w:t>
            </w:r>
            <w:r w:rsidR="006D415C">
              <w:rPr>
                <w:sz w:val="20"/>
                <w:szCs w:val="20"/>
              </w:rPr>
              <w:t xml:space="preserve">tytułu finalisty konkursu </w:t>
            </w:r>
            <w:proofErr w:type="spellStart"/>
            <w:r w:rsidR="006D415C">
              <w:rPr>
                <w:sz w:val="20"/>
                <w:szCs w:val="20"/>
              </w:rPr>
              <w:t>konkursu</w:t>
            </w:r>
            <w:proofErr w:type="spellEnd"/>
            <w:r w:rsidR="006D415C">
              <w:rPr>
                <w:sz w:val="20"/>
                <w:szCs w:val="20"/>
              </w:rPr>
              <w:t xml:space="preserve"> tematycznego lub </w:t>
            </w:r>
            <w:r w:rsidR="006D415C">
              <w:rPr>
                <w:sz w:val="20"/>
                <w:szCs w:val="20"/>
              </w:rPr>
              <w:br/>
              <w:t xml:space="preserve">              interdyscyplinarnego                               </w:t>
            </w:r>
            <w:r>
              <w:rPr>
                <w:sz w:val="20"/>
                <w:szCs w:val="20"/>
              </w:rPr>
              <w:t xml:space="preserve">                              </w:t>
            </w:r>
            <w:r w:rsidR="006D415C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pkt</w:t>
            </w:r>
            <w:r>
              <w:rPr>
                <w:b/>
                <w:bCs/>
                <w:sz w:val="20"/>
                <w:szCs w:val="20"/>
              </w:rPr>
              <w:br/>
              <w:t xml:space="preserve">    </w:t>
            </w:r>
            <w:r>
              <w:rPr>
                <w:sz w:val="20"/>
                <w:szCs w:val="20"/>
              </w:rPr>
              <w:t xml:space="preserve">b) </w:t>
            </w:r>
            <w:r w:rsidR="00D42011" w:rsidRPr="00D42011">
              <w:rPr>
                <w:sz w:val="20"/>
                <w:szCs w:val="20"/>
              </w:rPr>
              <w:t xml:space="preserve">uzyskanie w zawodach wiedzy będących konkursem o zasięgu </w:t>
            </w:r>
            <w:r w:rsidR="00D42011">
              <w:rPr>
                <w:sz w:val="20"/>
                <w:szCs w:val="20"/>
              </w:rPr>
              <w:br/>
              <w:t xml:space="preserve">        </w:t>
            </w:r>
            <w:r w:rsidR="00D42011" w:rsidRPr="00D42011">
              <w:rPr>
                <w:sz w:val="20"/>
                <w:szCs w:val="20"/>
              </w:rPr>
              <w:t>międzynarodowym lub ogólnopolskim</w:t>
            </w:r>
            <w:r w:rsidR="00D4201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          </w:t>
            </w:r>
            <w:r w:rsidRPr="00D42011">
              <w:rPr>
                <w:sz w:val="20"/>
                <w:szCs w:val="20"/>
              </w:rPr>
              <w:t xml:space="preserve">-  </w:t>
            </w:r>
            <w:r w:rsidR="00D42011" w:rsidRPr="00D42011">
              <w:rPr>
                <w:sz w:val="20"/>
                <w:szCs w:val="20"/>
              </w:rPr>
              <w:t xml:space="preserve">tytułu finalisty konkursu z przedmiotu lub przedmiotów </w:t>
            </w:r>
            <w:r w:rsidR="00D42011">
              <w:rPr>
                <w:sz w:val="20"/>
                <w:szCs w:val="20"/>
              </w:rPr>
              <w:br/>
              <w:t xml:space="preserve">             </w:t>
            </w:r>
            <w:r w:rsidR="00D42011" w:rsidRPr="00D42011">
              <w:rPr>
                <w:sz w:val="20"/>
                <w:szCs w:val="20"/>
              </w:rPr>
              <w:t>artystycznych objętych ramowym planem nauczania</w:t>
            </w:r>
            <w:r w:rsidR="00D42011">
              <w:rPr>
                <w:sz w:val="20"/>
                <w:szCs w:val="20"/>
              </w:rPr>
              <w:br/>
              <w:t xml:space="preserve">             </w:t>
            </w:r>
            <w:r w:rsidR="00D42011" w:rsidRPr="00D42011">
              <w:rPr>
                <w:sz w:val="20"/>
                <w:szCs w:val="20"/>
              </w:rPr>
              <w:t>szkoły artystycznej</w:t>
            </w:r>
            <w:r>
              <w:rPr>
                <w:sz w:val="20"/>
                <w:szCs w:val="20"/>
              </w:rPr>
              <w:t xml:space="preserve">   </w:t>
            </w:r>
            <w:r w:rsidR="00D42011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="00D42011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 pkt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          -  </w:t>
            </w:r>
            <w:r w:rsidR="00116828" w:rsidRPr="00116828">
              <w:rPr>
                <w:sz w:val="20"/>
                <w:szCs w:val="20"/>
              </w:rPr>
              <w:t xml:space="preserve">tytułu laureata turnieju z przedmiotu lub przedmiotów </w:t>
            </w:r>
            <w:r w:rsidR="00116828">
              <w:rPr>
                <w:sz w:val="20"/>
                <w:szCs w:val="20"/>
              </w:rPr>
              <w:t xml:space="preserve">  </w:t>
            </w:r>
            <w:r w:rsidR="00116828">
              <w:rPr>
                <w:sz w:val="20"/>
                <w:szCs w:val="20"/>
              </w:rPr>
              <w:br/>
              <w:t xml:space="preserve">             </w:t>
            </w:r>
            <w:r w:rsidR="00116828" w:rsidRPr="00116828">
              <w:rPr>
                <w:sz w:val="20"/>
                <w:szCs w:val="20"/>
              </w:rPr>
              <w:t>artystycznych nieobjętych ramowym planem nauczania</w:t>
            </w:r>
          </w:p>
          <w:p w:rsidR="00377A93" w:rsidRPr="00377A93" w:rsidRDefault="00116828" w:rsidP="00377A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116828">
              <w:rPr>
                <w:sz w:val="20"/>
                <w:szCs w:val="20"/>
              </w:rPr>
              <w:t>szkoły artystycznej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4</w:t>
            </w:r>
            <w:r w:rsidR="00A05124">
              <w:rPr>
                <w:b/>
                <w:bCs/>
                <w:sz w:val="20"/>
                <w:szCs w:val="20"/>
              </w:rPr>
              <w:t xml:space="preserve"> pkt</w:t>
            </w:r>
            <w:r w:rsidR="00A05124">
              <w:rPr>
                <w:b/>
                <w:bCs/>
                <w:sz w:val="20"/>
                <w:szCs w:val="20"/>
              </w:rPr>
              <w:br/>
              <w:t xml:space="preserve">         </w:t>
            </w:r>
            <w:r w:rsidR="00A05124">
              <w:rPr>
                <w:sz w:val="20"/>
                <w:szCs w:val="20"/>
              </w:rPr>
              <w:t xml:space="preserve"> -  </w:t>
            </w:r>
            <w:r w:rsidR="00377A93" w:rsidRPr="00377A93">
              <w:rPr>
                <w:sz w:val="20"/>
                <w:szCs w:val="20"/>
              </w:rPr>
              <w:t xml:space="preserve">tytułu finalisty turnieju z przedmiotu lub przedmiotów </w:t>
            </w:r>
            <w:r w:rsidR="00377A93">
              <w:rPr>
                <w:sz w:val="20"/>
                <w:szCs w:val="20"/>
              </w:rPr>
              <w:t xml:space="preserve"> </w:t>
            </w:r>
            <w:r w:rsidR="00377A93">
              <w:rPr>
                <w:sz w:val="20"/>
                <w:szCs w:val="20"/>
              </w:rPr>
              <w:br/>
              <w:t xml:space="preserve">             </w:t>
            </w:r>
            <w:r w:rsidR="00377A93" w:rsidRPr="00377A93">
              <w:rPr>
                <w:sz w:val="20"/>
                <w:szCs w:val="20"/>
              </w:rPr>
              <w:t>artystycznych nieobjętych ramowym planem nauczania</w:t>
            </w:r>
          </w:p>
          <w:p w:rsidR="005B590A" w:rsidRDefault="00377A93" w:rsidP="00D42AD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377A93">
              <w:rPr>
                <w:sz w:val="20"/>
                <w:szCs w:val="20"/>
              </w:rPr>
              <w:t>szkoły artystycznej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  <w:r w:rsidR="00A05124">
              <w:rPr>
                <w:b/>
                <w:bCs/>
                <w:sz w:val="20"/>
                <w:szCs w:val="20"/>
              </w:rPr>
              <w:t>3 pkt</w:t>
            </w:r>
            <w:r w:rsidR="00A05124">
              <w:rPr>
                <w:b/>
                <w:bCs/>
                <w:sz w:val="20"/>
                <w:szCs w:val="20"/>
              </w:rPr>
              <w:br/>
              <w:t xml:space="preserve">    </w:t>
            </w:r>
            <w:r w:rsidR="00A05124">
              <w:rPr>
                <w:sz w:val="20"/>
                <w:szCs w:val="20"/>
              </w:rPr>
              <w:t xml:space="preserve">c) </w:t>
            </w:r>
            <w:r w:rsidR="00AF2D92" w:rsidRPr="00AF2D92">
              <w:rPr>
                <w:sz w:val="20"/>
                <w:szCs w:val="20"/>
              </w:rPr>
              <w:t xml:space="preserve">uzyskanie w zawodach wiedzy będących konkursem o zasięgu </w:t>
            </w:r>
            <w:r w:rsidR="00AF2D92">
              <w:rPr>
                <w:sz w:val="20"/>
                <w:szCs w:val="20"/>
              </w:rPr>
              <w:t xml:space="preserve">   </w:t>
            </w:r>
            <w:r w:rsidR="00AF2D92">
              <w:rPr>
                <w:sz w:val="20"/>
                <w:szCs w:val="20"/>
              </w:rPr>
              <w:br/>
              <w:t xml:space="preserve">        </w:t>
            </w:r>
            <w:r w:rsidR="00AF2D92" w:rsidRPr="00AF2D92">
              <w:rPr>
                <w:sz w:val="20"/>
                <w:szCs w:val="20"/>
              </w:rPr>
              <w:t>wojewódzkim organizowanym przez kuratora oświaty:</w:t>
            </w:r>
            <w:r w:rsidR="00A05124">
              <w:rPr>
                <w:sz w:val="20"/>
                <w:szCs w:val="20"/>
              </w:rPr>
              <w:br/>
              <w:t xml:space="preserve">          -  </w:t>
            </w:r>
            <w:r w:rsidR="008D1238" w:rsidRPr="008D1238">
              <w:rPr>
                <w:sz w:val="20"/>
                <w:szCs w:val="20"/>
              </w:rPr>
              <w:t xml:space="preserve">dwóch lub więcej tytułów finalisty konkursu </w:t>
            </w:r>
            <w:r w:rsidR="008D1238">
              <w:rPr>
                <w:sz w:val="20"/>
                <w:szCs w:val="20"/>
              </w:rPr>
              <w:br/>
              <w:t xml:space="preserve">              </w:t>
            </w:r>
            <w:r w:rsidR="008D1238" w:rsidRPr="008D1238">
              <w:rPr>
                <w:sz w:val="20"/>
                <w:szCs w:val="20"/>
              </w:rPr>
              <w:t>przedmiotowego</w:t>
            </w:r>
            <w:r w:rsidR="00A05124" w:rsidRPr="008D1238">
              <w:rPr>
                <w:sz w:val="20"/>
                <w:szCs w:val="20"/>
              </w:rPr>
              <w:t xml:space="preserve">                                                </w:t>
            </w:r>
            <w:r w:rsidR="008D1238">
              <w:rPr>
                <w:sz w:val="20"/>
                <w:szCs w:val="20"/>
              </w:rPr>
              <w:t xml:space="preserve">          </w:t>
            </w:r>
            <w:r w:rsidR="00A05124" w:rsidRPr="008D1238">
              <w:rPr>
                <w:sz w:val="20"/>
                <w:szCs w:val="20"/>
              </w:rPr>
              <w:t xml:space="preserve">        </w:t>
            </w:r>
            <w:r w:rsidR="008D1238">
              <w:rPr>
                <w:b/>
                <w:bCs/>
                <w:sz w:val="20"/>
                <w:szCs w:val="20"/>
              </w:rPr>
              <w:t>10</w:t>
            </w:r>
            <w:r w:rsidR="00A05124">
              <w:rPr>
                <w:b/>
                <w:bCs/>
                <w:sz w:val="20"/>
                <w:szCs w:val="20"/>
              </w:rPr>
              <w:t xml:space="preserve"> pkt</w:t>
            </w:r>
            <w:r w:rsidR="00A05124">
              <w:rPr>
                <w:b/>
                <w:bCs/>
                <w:sz w:val="20"/>
                <w:szCs w:val="20"/>
              </w:rPr>
              <w:br/>
            </w:r>
            <w:r w:rsidR="00A05124">
              <w:rPr>
                <w:sz w:val="20"/>
                <w:szCs w:val="20"/>
              </w:rPr>
              <w:t xml:space="preserve">          -  </w:t>
            </w:r>
            <w:r w:rsidR="002219F5" w:rsidRPr="002219F5">
              <w:rPr>
                <w:sz w:val="20"/>
                <w:szCs w:val="20"/>
              </w:rPr>
              <w:t xml:space="preserve">dwóch lub więcej tytułów laureata konkursu </w:t>
            </w:r>
            <w:r w:rsidR="002E71DE">
              <w:rPr>
                <w:sz w:val="20"/>
                <w:szCs w:val="20"/>
              </w:rPr>
              <w:br/>
              <w:t xml:space="preserve">            </w:t>
            </w:r>
            <w:r w:rsidR="00EE0118">
              <w:rPr>
                <w:sz w:val="20"/>
                <w:szCs w:val="20"/>
              </w:rPr>
              <w:t xml:space="preserve"> </w:t>
            </w:r>
            <w:r w:rsidR="002E71DE">
              <w:rPr>
                <w:sz w:val="20"/>
                <w:szCs w:val="20"/>
              </w:rPr>
              <w:t xml:space="preserve"> </w:t>
            </w:r>
            <w:r w:rsidR="002219F5" w:rsidRPr="002219F5">
              <w:rPr>
                <w:sz w:val="20"/>
                <w:szCs w:val="20"/>
              </w:rPr>
              <w:t>tematycznego lub interdyscyplinarnego</w:t>
            </w:r>
            <w:r w:rsidR="00A05124" w:rsidRPr="002219F5">
              <w:rPr>
                <w:sz w:val="20"/>
                <w:szCs w:val="20"/>
              </w:rPr>
              <w:t xml:space="preserve">                                </w:t>
            </w:r>
            <w:r w:rsidR="002219F5">
              <w:rPr>
                <w:b/>
                <w:bCs/>
                <w:sz w:val="20"/>
                <w:szCs w:val="20"/>
              </w:rPr>
              <w:t>7</w:t>
            </w:r>
            <w:r w:rsidR="00A05124">
              <w:rPr>
                <w:b/>
                <w:bCs/>
                <w:sz w:val="20"/>
                <w:szCs w:val="20"/>
              </w:rPr>
              <w:t xml:space="preserve"> pkt</w:t>
            </w:r>
            <w:r w:rsidR="00A05124">
              <w:rPr>
                <w:b/>
                <w:bCs/>
                <w:sz w:val="20"/>
                <w:szCs w:val="20"/>
              </w:rPr>
              <w:br/>
              <w:t xml:space="preserve">          - </w:t>
            </w:r>
            <w:r w:rsidR="00EE0118">
              <w:rPr>
                <w:b/>
                <w:bCs/>
                <w:sz w:val="20"/>
                <w:szCs w:val="20"/>
              </w:rPr>
              <w:t xml:space="preserve"> </w:t>
            </w:r>
            <w:r w:rsidR="00D42AD6" w:rsidRPr="00D42AD6">
              <w:rPr>
                <w:sz w:val="20"/>
                <w:szCs w:val="20"/>
              </w:rPr>
              <w:t xml:space="preserve">dwóch lub więcej tytułów finalisty konkursu </w:t>
            </w:r>
            <w:r w:rsidR="00D42AD6">
              <w:rPr>
                <w:sz w:val="20"/>
                <w:szCs w:val="20"/>
              </w:rPr>
              <w:br/>
              <w:t xml:space="preserve">           </w:t>
            </w:r>
            <w:r w:rsidR="00EE0118">
              <w:rPr>
                <w:sz w:val="20"/>
                <w:szCs w:val="20"/>
              </w:rPr>
              <w:t xml:space="preserve">  </w:t>
            </w:r>
            <w:r w:rsidR="00D42AD6">
              <w:rPr>
                <w:sz w:val="20"/>
                <w:szCs w:val="20"/>
              </w:rPr>
              <w:t xml:space="preserve"> </w:t>
            </w:r>
            <w:r w:rsidR="00D42AD6" w:rsidRPr="00D42AD6">
              <w:rPr>
                <w:sz w:val="20"/>
                <w:szCs w:val="20"/>
              </w:rPr>
              <w:t>tematycznego lub interdyscyplinarnego</w:t>
            </w:r>
            <w:r w:rsidR="00D42AD6">
              <w:rPr>
                <w:sz w:val="20"/>
                <w:szCs w:val="20"/>
              </w:rPr>
              <w:t xml:space="preserve">                        </w:t>
            </w:r>
            <w:r w:rsidR="00EE0118">
              <w:rPr>
                <w:sz w:val="20"/>
                <w:szCs w:val="20"/>
              </w:rPr>
              <w:t xml:space="preserve"> </w:t>
            </w:r>
            <w:r w:rsidR="00D42AD6">
              <w:rPr>
                <w:sz w:val="20"/>
                <w:szCs w:val="20"/>
              </w:rPr>
              <w:t xml:space="preserve">      </w:t>
            </w:r>
            <w:r w:rsidR="00D42AD6">
              <w:rPr>
                <w:b/>
                <w:bCs/>
                <w:sz w:val="20"/>
                <w:szCs w:val="20"/>
              </w:rPr>
              <w:t xml:space="preserve"> 5</w:t>
            </w:r>
            <w:r w:rsidR="00A05124">
              <w:rPr>
                <w:b/>
                <w:bCs/>
                <w:sz w:val="20"/>
                <w:szCs w:val="20"/>
              </w:rPr>
              <w:t xml:space="preserve"> pkt  </w:t>
            </w:r>
            <w:r w:rsidR="00554945">
              <w:rPr>
                <w:b/>
                <w:bCs/>
                <w:sz w:val="20"/>
                <w:szCs w:val="20"/>
              </w:rPr>
              <w:br/>
              <w:t xml:space="preserve">          </w:t>
            </w:r>
            <w:r w:rsidR="00554945" w:rsidRPr="00554945">
              <w:rPr>
                <w:b/>
                <w:bCs/>
                <w:sz w:val="20"/>
                <w:szCs w:val="20"/>
              </w:rPr>
              <w:t xml:space="preserve">- </w:t>
            </w:r>
            <w:r w:rsidR="00EE0118">
              <w:rPr>
                <w:b/>
                <w:bCs/>
                <w:sz w:val="20"/>
                <w:szCs w:val="20"/>
              </w:rPr>
              <w:t xml:space="preserve">  </w:t>
            </w:r>
            <w:r w:rsidR="00554945" w:rsidRPr="00554945">
              <w:rPr>
                <w:sz w:val="20"/>
                <w:szCs w:val="20"/>
              </w:rPr>
              <w:t>tytułu finalisty konkursu przedmiotowego</w:t>
            </w:r>
            <w:r w:rsidR="00A05124">
              <w:rPr>
                <w:b/>
                <w:bCs/>
                <w:sz w:val="20"/>
                <w:szCs w:val="20"/>
              </w:rPr>
              <w:t xml:space="preserve">     </w:t>
            </w:r>
            <w:r w:rsidR="00554945">
              <w:rPr>
                <w:b/>
                <w:bCs/>
                <w:sz w:val="20"/>
                <w:szCs w:val="20"/>
              </w:rPr>
              <w:t xml:space="preserve">                </w:t>
            </w:r>
            <w:r w:rsidR="00EE0118">
              <w:rPr>
                <w:b/>
                <w:bCs/>
                <w:sz w:val="20"/>
                <w:szCs w:val="20"/>
              </w:rPr>
              <w:t xml:space="preserve"> </w:t>
            </w:r>
            <w:r w:rsidR="00554945">
              <w:rPr>
                <w:b/>
                <w:bCs/>
                <w:sz w:val="20"/>
                <w:szCs w:val="20"/>
              </w:rPr>
              <w:t xml:space="preserve">     </w:t>
            </w:r>
            <w:r w:rsidR="00306120">
              <w:rPr>
                <w:b/>
                <w:bCs/>
                <w:sz w:val="20"/>
                <w:szCs w:val="20"/>
              </w:rPr>
              <w:t xml:space="preserve"> </w:t>
            </w:r>
            <w:r w:rsidR="00554945">
              <w:rPr>
                <w:b/>
                <w:bCs/>
                <w:sz w:val="20"/>
                <w:szCs w:val="20"/>
              </w:rPr>
              <w:t>7 pkt</w:t>
            </w:r>
          </w:p>
          <w:p w:rsidR="00663E38" w:rsidRDefault="005B590A" w:rsidP="005B59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-</w:t>
            </w:r>
            <w:r w:rsidR="00EE0118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590A">
              <w:rPr>
                <w:sz w:val="20"/>
                <w:szCs w:val="20"/>
              </w:rPr>
              <w:t>tytułu laureata konkursu tematycznego lub</w:t>
            </w:r>
            <w:r>
              <w:rPr>
                <w:sz w:val="20"/>
                <w:szCs w:val="20"/>
              </w:rPr>
              <w:br/>
              <w:t xml:space="preserve">            </w:t>
            </w:r>
            <w:r w:rsidR="00EE0118">
              <w:rPr>
                <w:sz w:val="20"/>
                <w:szCs w:val="20"/>
              </w:rPr>
              <w:t xml:space="preserve"> </w:t>
            </w:r>
            <w:r w:rsidRPr="005B590A">
              <w:rPr>
                <w:sz w:val="20"/>
                <w:szCs w:val="20"/>
              </w:rPr>
              <w:t xml:space="preserve"> interdyscyplinarnego</w:t>
            </w: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Pr="005B590A">
              <w:rPr>
                <w:b/>
                <w:sz w:val="20"/>
                <w:szCs w:val="20"/>
              </w:rPr>
              <w:t>5 pkt</w:t>
            </w:r>
          </w:p>
          <w:p w:rsidR="00200D1D" w:rsidRDefault="00663E38" w:rsidP="00663E3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- </w:t>
            </w:r>
            <w:r w:rsidR="00EE0118">
              <w:rPr>
                <w:b/>
                <w:sz w:val="20"/>
                <w:szCs w:val="20"/>
              </w:rPr>
              <w:t xml:space="preserve">  </w:t>
            </w:r>
            <w:r w:rsidRPr="00663E38">
              <w:rPr>
                <w:sz w:val="20"/>
                <w:szCs w:val="20"/>
              </w:rPr>
              <w:t>tytułu finalisty konkursu tematycznego lub</w:t>
            </w:r>
            <w:r>
              <w:rPr>
                <w:sz w:val="20"/>
                <w:szCs w:val="20"/>
              </w:rPr>
              <w:br/>
              <w:t xml:space="preserve">            </w:t>
            </w:r>
            <w:r w:rsidR="00EE0118">
              <w:rPr>
                <w:sz w:val="20"/>
                <w:szCs w:val="20"/>
              </w:rPr>
              <w:t xml:space="preserve">  </w:t>
            </w:r>
            <w:r w:rsidRPr="00663E38">
              <w:rPr>
                <w:sz w:val="20"/>
                <w:szCs w:val="20"/>
              </w:rPr>
              <w:t>interdyscyplinarnego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="00EE0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b/>
                <w:sz w:val="20"/>
                <w:szCs w:val="20"/>
              </w:rPr>
              <w:t>3</w:t>
            </w:r>
            <w:r w:rsidRPr="005B590A">
              <w:rPr>
                <w:b/>
                <w:sz w:val="20"/>
                <w:szCs w:val="20"/>
              </w:rPr>
              <w:t xml:space="preserve"> pkt</w:t>
            </w:r>
          </w:p>
          <w:p w:rsidR="00200D1D" w:rsidRDefault="00200D1D" w:rsidP="001B5D0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200D1D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Pr="00200D1D">
              <w:rPr>
                <w:sz w:val="20"/>
                <w:szCs w:val="20"/>
              </w:rPr>
              <w:t>uzyskanie w zawodach wiedzy będących konkursem albo</w:t>
            </w:r>
            <w:r>
              <w:rPr>
                <w:sz w:val="20"/>
                <w:szCs w:val="20"/>
              </w:rPr>
              <w:br/>
              <w:t xml:space="preserve">        </w:t>
            </w:r>
            <w:r w:rsidRPr="00200D1D">
              <w:rPr>
                <w:sz w:val="20"/>
                <w:szCs w:val="20"/>
              </w:rPr>
              <w:t xml:space="preserve"> turniejem, o zasięgu </w:t>
            </w:r>
            <w:proofErr w:type="spellStart"/>
            <w:r w:rsidRPr="00200D1D">
              <w:rPr>
                <w:sz w:val="20"/>
                <w:szCs w:val="20"/>
              </w:rPr>
              <w:t>ponadwojewódzkim</w:t>
            </w:r>
            <w:proofErr w:type="spellEnd"/>
            <w:r w:rsidRPr="00200D1D">
              <w:rPr>
                <w:sz w:val="20"/>
                <w:szCs w:val="20"/>
              </w:rPr>
              <w:t xml:space="preserve"> lub wojewódzkim</w:t>
            </w:r>
            <w:r>
              <w:rPr>
                <w:sz w:val="20"/>
                <w:szCs w:val="20"/>
              </w:rPr>
              <w:br/>
              <w:t xml:space="preserve">          - </w:t>
            </w:r>
            <w:r w:rsidRPr="00200D1D">
              <w:rPr>
                <w:sz w:val="20"/>
                <w:szCs w:val="20"/>
              </w:rPr>
              <w:t>dwóch lub więcej tytułów finalisty konkursu z przedmiotu</w:t>
            </w:r>
            <w:r>
              <w:rPr>
                <w:sz w:val="20"/>
                <w:szCs w:val="20"/>
              </w:rPr>
              <w:br/>
              <w:t xml:space="preserve">          </w:t>
            </w:r>
            <w:r w:rsidR="00EE0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00D1D">
              <w:rPr>
                <w:sz w:val="20"/>
                <w:szCs w:val="20"/>
              </w:rPr>
              <w:t xml:space="preserve"> lub przedmiotów artystycznych objętych ramowym</w:t>
            </w:r>
            <w:r>
              <w:rPr>
                <w:sz w:val="20"/>
                <w:szCs w:val="20"/>
              </w:rPr>
              <w:br/>
              <w:t xml:space="preserve">           </w:t>
            </w:r>
            <w:r w:rsidR="00EE01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00D1D">
              <w:rPr>
                <w:sz w:val="20"/>
                <w:szCs w:val="20"/>
              </w:rPr>
              <w:t>planem nauczania szkoły artystycznej</w:t>
            </w:r>
            <w:r>
              <w:rPr>
                <w:sz w:val="20"/>
                <w:szCs w:val="20"/>
              </w:rPr>
              <w:t xml:space="preserve">                                   </w:t>
            </w:r>
            <w:r>
              <w:rPr>
                <w:b/>
                <w:bCs/>
                <w:sz w:val="20"/>
                <w:szCs w:val="20"/>
              </w:rPr>
              <w:t>10 pkt</w:t>
            </w:r>
            <w:r w:rsidR="001B5D07">
              <w:rPr>
                <w:b/>
                <w:bCs/>
                <w:sz w:val="20"/>
                <w:szCs w:val="20"/>
              </w:rPr>
              <w:br/>
              <w:t xml:space="preserve">         -</w:t>
            </w:r>
            <w:r w:rsidR="00EE0118">
              <w:rPr>
                <w:b/>
                <w:bCs/>
                <w:sz w:val="20"/>
                <w:szCs w:val="20"/>
              </w:rPr>
              <w:t xml:space="preserve"> </w:t>
            </w:r>
            <w:r w:rsidR="001B5D07">
              <w:rPr>
                <w:b/>
                <w:bCs/>
                <w:sz w:val="20"/>
                <w:szCs w:val="20"/>
              </w:rPr>
              <w:t xml:space="preserve"> </w:t>
            </w:r>
            <w:r w:rsidR="001B5D07" w:rsidRPr="001B5D07">
              <w:rPr>
                <w:sz w:val="20"/>
                <w:szCs w:val="20"/>
              </w:rPr>
              <w:t>dwóch lub więcej tytułów laureata turnieju z przedmiotu</w:t>
            </w:r>
            <w:r w:rsidR="001B5D07">
              <w:rPr>
                <w:sz w:val="20"/>
                <w:szCs w:val="20"/>
              </w:rPr>
              <w:br/>
              <w:t xml:space="preserve">           </w:t>
            </w:r>
            <w:r w:rsidR="00EE0118">
              <w:rPr>
                <w:sz w:val="20"/>
                <w:szCs w:val="20"/>
              </w:rPr>
              <w:t xml:space="preserve"> </w:t>
            </w:r>
            <w:r w:rsidR="001B5D07" w:rsidRPr="001B5D07">
              <w:rPr>
                <w:sz w:val="20"/>
                <w:szCs w:val="20"/>
              </w:rPr>
              <w:t xml:space="preserve"> lub przedmiotów artystycznych nieobjętych ramowym</w:t>
            </w:r>
            <w:r w:rsidR="001B5D07">
              <w:rPr>
                <w:sz w:val="20"/>
                <w:szCs w:val="20"/>
              </w:rPr>
              <w:br/>
              <w:t xml:space="preserve">          </w:t>
            </w:r>
            <w:r w:rsidR="00406607">
              <w:rPr>
                <w:sz w:val="20"/>
                <w:szCs w:val="20"/>
              </w:rPr>
              <w:t xml:space="preserve"> </w:t>
            </w:r>
            <w:r w:rsidR="001B5D07">
              <w:rPr>
                <w:sz w:val="20"/>
                <w:szCs w:val="20"/>
              </w:rPr>
              <w:t xml:space="preserve">  </w:t>
            </w:r>
            <w:r w:rsidR="001B5D07" w:rsidRPr="001B5D07">
              <w:rPr>
                <w:sz w:val="20"/>
                <w:szCs w:val="20"/>
              </w:rPr>
              <w:t>planem nauczania szkoły artystycznej</w:t>
            </w:r>
            <w:r w:rsidR="001B5D07">
              <w:rPr>
                <w:sz w:val="20"/>
                <w:szCs w:val="20"/>
              </w:rPr>
              <w:t xml:space="preserve">                                     </w:t>
            </w:r>
            <w:r w:rsidR="001B5D07">
              <w:rPr>
                <w:b/>
                <w:bCs/>
                <w:sz w:val="20"/>
                <w:szCs w:val="20"/>
              </w:rPr>
              <w:t>7 pkt</w:t>
            </w:r>
          </w:p>
          <w:p w:rsidR="00F22FC9" w:rsidRPr="00F22FC9" w:rsidRDefault="00F22FC9" w:rsidP="00F22F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-</w:t>
            </w:r>
            <w:r w:rsidR="00406607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22FC9">
              <w:rPr>
                <w:sz w:val="20"/>
                <w:szCs w:val="20"/>
              </w:rPr>
              <w:t xml:space="preserve">dwóch lub więcej tytułów finalisty turnieju z przedmiotu </w:t>
            </w:r>
            <w:r>
              <w:rPr>
                <w:sz w:val="20"/>
                <w:szCs w:val="20"/>
              </w:rPr>
              <w:br/>
              <w:t xml:space="preserve">          </w:t>
            </w:r>
            <w:r w:rsidR="0040660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F22FC9">
              <w:rPr>
                <w:sz w:val="20"/>
                <w:szCs w:val="20"/>
              </w:rPr>
              <w:t>lub przedmiotów artystycznych nieobjętych ramowym</w:t>
            </w:r>
          </w:p>
          <w:p w:rsidR="00F22FC9" w:rsidRDefault="00F22FC9" w:rsidP="00F22F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40660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F22FC9">
              <w:rPr>
                <w:sz w:val="20"/>
                <w:szCs w:val="20"/>
              </w:rPr>
              <w:t>planem nauczania szkoły artystycznej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5B590A">
              <w:rPr>
                <w:b/>
                <w:sz w:val="20"/>
                <w:szCs w:val="20"/>
              </w:rPr>
              <w:t>5 pkt</w:t>
            </w:r>
          </w:p>
          <w:p w:rsidR="0011356A" w:rsidRPr="0011356A" w:rsidRDefault="0055228B" w:rsidP="00113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356A">
              <w:rPr>
                <w:b/>
                <w:sz w:val="20"/>
                <w:szCs w:val="20"/>
              </w:rPr>
              <w:t xml:space="preserve">      </w:t>
            </w:r>
            <w:r w:rsidR="0011356A">
              <w:rPr>
                <w:b/>
                <w:sz w:val="20"/>
                <w:szCs w:val="20"/>
              </w:rPr>
              <w:t xml:space="preserve">   -</w:t>
            </w:r>
            <w:r w:rsidRPr="0011356A">
              <w:rPr>
                <w:b/>
                <w:sz w:val="20"/>
                <w:szCs w:val="20"/>
              </w:rPr>
              <w:t xml:space="preserve"> </w:t>
            </w:r>
            <w:r w:rsidR="00406607">
              <w:rPr>
                <w:b/>
                <w:sz w:val="20"/>
                <w:szCs w:val="20"/>
              </w:rPr>
              <w:t xml:space="preserve">  </w:t>
            </w:r>
            <w:r w:rsidR="0011356A" w:rsidRPr="0011356A">
              <w:rPr>
                <w:sz w:val="20"/>
                <w:szCs w:val="20"/>
              </w:rPr>
              <w:t xml:space="preserve">tytułu finalisty konkursu z przedmiotu lub przedmiotów </w:t>
            </w:r>
            <w:r w:rsidR="0011356A">
              <w:rPr>
                <w:sz w:val="20"/>
                <w:szCs w:val="20"/>
              </w:rPr>
              <w:t xml:space="preserve">  </w:t>
            </w:r>
            <w:r w:rsidR="0011356A">
              <w:rPr>
                <w:sz w:val="20"/>
                <w:szCs w:val="20"/>
              </w:rPr>
              <w:br/>
              <w:t xml:space="preserve">           </w:t>
            </w:r>
            <w:r w:rsidR="00406607">
              <w:rPr>
                <w:sz w:val="20"/>
                <w:szCs w:val="20"/>
              </w:rPr>
              <w:t xml:space="preserve">  </w:t>
            </w:r>
            <w:r w:rsidR="0011356A" w:rsidRPr="0011356A">
              <w:rPr>
                <w:sz w:val="20"/>
                <w:szCs w:val="20"/>
              </w:rPr>
              <w:t>artystycznych objętych ramowym planem nauczania</w:t>
            </w:r>
          </w:p>
          <w:p w:rsidR="0011356A" w:rsidRPr="0011356A" w:rsidRDefault="0011356A" w:rsidP="00113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406607">
              <w:rPr>
                <w:sz w:val="20"/>
                <w:szCs w:val="20"/>
              </w:rPr>
              <w:t xml:space="preserve">  </w:t>
            </w:r>
            <w:r w:rsidRPr="0011356A">
              <w:rPr>
                <w:sz w:val="20"/>
                <w:szCs w:val="20"/>
              </w:rPr>
              <w:t xml:space="preserve">szkoły artystycznej </w:t>
            </w: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Pr="0011356A">
              <w:rPr>
                <w:b/>
                <w:sz w:val="20"/>
                <w:szCs w:val="20"/>
              </w:rPr>
              <w:t>7 pkt</w:t>
            </w:r>
          </w:p>
          <w:p w:rsidR="0011356A" w:rsidRPr="0011356A" w:rsidRDefault="0011356A" w:rsidP="00113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  <w:r w:rsidRPr="0011356A">
              <w:rPr>
                <w:sz w:val="20"/>
                <w:szCs w:val="20"/>
              </w:rPr>
              <w:t xml:space="preserve"> </w:t>
            </w:r>
            <w:r w:rsidR="00406607">
              <w:rPr>
                <w:sz w:val="20"/>
                <w:szCs w:val="20"/>
              </w:rPr>
              <w:t xml:space="preserve">  </w:t>
            </w:r>
            <w:r w:rsidRPr="0011356A">
              <w:rPr>
                <w:sz w:val="20"/>
                <w:szCs w:val="20"/>
              </w:rPr>
              <w:t xml:space="preserve">tytułu laureata turnieju z przedmiotu lub przedmiotów </w:t>
            </w:r>
            <w:r>
              <w:rPr>
                <w:sz w:val="20"/>
                <w:szCs w:val="20"/>
              </w:rPr>
              <w:br/>
              <w:t xml:space="preserve">           </w:t>
            </w:r>
            <w:r w:rsidR="00406607">
              <w:rPr>
                <w:sz w:val="20"/>
                <w:szCs w:val="20"/>
              </w:rPr>
              <w:t xml:space="preserve">  </w:t>
            </w:r>
            <w:r w:rsidRPr="0011356A">
              <w:rPr>
                <w:sz w:val="20"/>
                <w:szCs w:val="20"/>
              </w:rPr>
              <w:t>artystycznych nieobjętych ramowym planem nauczania</w:t>
            </w:r>
          </w:p>
          <w:p w:rsidR="0011356A" w:rsidRPr="0011356A" w:rsidRDefault="0011356A" w:rsidP="00113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406607">
              <w:rPr>
                <w:sz w:val="20"/>
                <w:szCs w:val="20"/>
              </w:rPr>
              <w:t xml:space="preserve">  </w:t>
            </w:r>
            <w:r w:rsidRPr="0011356A">
              <w:rPr>
                <w:sz w:val="20"/>
                <w:szCs w:val="20"/>
              </w:rPr>
              <w:t xml:space="preserve">szkoły artystycznej </w:t>
            </w: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11356A">
              <w:rPr>
                <w:b/>
                <w:sz w:val="20"/>
                <w:szCs w:val="20"/>
              </w:rPr>
              <w:t>3 pkt</w:t>
            </w:r>
          </w:p>
          <w:p w:rsidR="0011356A" w:rsidRPr="0011356A" w:rsidRDefault="0011356A" w:rsidP="00113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  <w:r w:rsidRPr="0011356A">
              <w:rPr>
                <w:sz w:val="20"/>
                <w:szCs w:val="20"/>
              </w:rPr>
              <w:t xml:space="preserve"> </w:t>
            </w:r>
            <w:r w:rsidR="00406607">
              <w:rPr>
                <w:sz w:val="20"/>
                <w:szCs w:val="20"/>
              </w:rPr>
              <w:t xml:space="preserve">  </w:t>
            </w:r>
            <w:r w:rsidRPr="0011356A">
              <w:rPr>
                <w:sz w:val="20"/>
                <w:szCs w:val="20"/>
              </w:rPr>
              <w:t xml:space="preserve">tytułu finalisty turnieju z przedmiotu lub przedmiotów </w:t>
            </w:r>
            <w:r>
              <w:rPr>
                <w:sz w:val="20"/>
                <w:szCs w:val="20"/>
              </w:rPr>
              <w:br/>
              <w:t xml:space="preserve">         </w:t>
            </w:r>
            <w:r w:rsidR="0040660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11356A">
              <w:rPr>
                <w:sz w:val="20"/>
                <w:szCs w:val="20"/>
              </w:rPr>
              <w:t>artystycznych nieobjętych ramowym planem nauczania</w:t>
            </w:r>
          </w:p>
          <w:p w:rsidR="0055228B" w:rsidRDefault="0011356A" w:rsidP="0011356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406607">
              <w:rPr>
                <w:sz w:val="20"/>
                <w:szCs w:val="20"/>
              </w:rPr>
              <w:t xml:space="preserve">  </w:t>
            </w:r>
            <w:r w:rsidRPr="0011356A">
              <w:rPr>
                <w:sz w:val="20"/>
                <w:szCs w:val="20"/>
              </w:rPr>
              <w:t xml:space="preserve">szkoły artystycznej </w:t>
            </w: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Pr="0011356A">
              <w:rPr>
                <w:sz w:val="20"/>
                <w:szCs w:val="20"/>
              </w:rPr>
              <w:t xml:space="preserve"> </w:t>
            </w:r>
            <w:r w:rsidRPr="0011356A">
              <w:rPr>
                <w:b/>
                <w:sz w:val="20"/>
                <w:szCs w:val="20"/>
              </w:rPr>
              <w:t>2 pkt</w:t>
            </w:r>
            <w:r w:rsidR="0055228B">
              <w:rPr>
                <w:b/>
                <w:sz w:val="20"/>
                <w:szCs w:val="20"/>
              </w:rPr>
              <w:t xml:space="preserve">  </w:t>
            </w:r>
          </w:p>
          <w:p w:rsidR="000C7F61" w:rsidRPr="000C7F61" w:rsidRDefault="000C7F61" w:rsidP="000C7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0C7F61">
              <w:rPr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</w:t>
            </w:r>
            <w:r w:rsidRPr="000C7F61">
              <w:rPr>
                <w:sz w:val="20"/>
                <w:szCs w:val="20"/>
              </w:rPr>
              <w:t>uzyskanie wysokiego miejsca w zawodach wiedzy innych</w:t>
            </w:r>
            <w:r>
              <w:rPr>
                <w:sz w:val="20"/>
                <w:szCs w:val="20"/>
              </w:rPr>
              <w:br/>
              <w:t xml:space="preserve">        </w:t>
            </w:r>
            <w:r w:rsidRPr="000C7F61">
              <w:rPr>
                <w:sz w:val="20"/>
                <w:szCs w:val="20"/>
              </w:rPr>
              <w:t xml:space="preserve"> niż wymienione w pkt </w:t>
            </w:r>
            <w:r>
              <w:rPr>
                <w:sz w:val="20"/>
                <w:szCs w:val="20"/>
              </w:rPr>
              <w:t>a)</w:t>
            </w:r>
            <w:r w:rsidR="00817797">
              <w:rPr>
                <w:sz w:val="20"/>
                <w:szCs w:val="20"/>
              </w:rPr>
              <w:t xml:space="preserve"> </w:t>
            </w:r>
            <w:r w:rsidRPr="000C7F61">
              <w:rPr>
                <w:sz w:val="20"/>
                <w:szCs w:val="20"/>
              </w:rPr>
              <w:t>–</w:t>
            </w:r>
            <w:r w:rsidR="00817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d)</w:t>
            </w:r>
            <w:r w:rsidRPr="000C7F61">
              <w:rPr>
                <w:sz w:val="20"/>
                <w:szCs w:val="20"/>
              </w:rPr>
              <w:t>, artystycznych lub sportowych,</w:t>
            </w:r>
          </w:p>
          <w:p w:rsidR="000C7F61" w:rsidRPr="000C7F61" w:rsidRDefault="000C7F61" w:rsidP="000C7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0C7F61">
              <w:rPr>
                <w:sz w:val="20"/>
                <w:szCs w:val="20"/>
              </w:rPr>
              <w:t>organizowanych przez kuratora oświaty lub inne podmioty</w:t>
            </w:r>
            <w:r>
              <w:rPr>
                <w:sz w:val="20"/>
                <w:szCs w:val="20"/>
              </w:rPr>
              <w:br/>
              <w:t xml:space="preserve">        </w:t>
            </w:r>
            <w:r w:rsidRPr="000C7F61">
              <w:rPr>
                <w:sz w:val="20"/>
                <w:szCs w:val="20"/>
              </w:rPr>
              <w:t xml:space="preserve"> działające na terenie szkoły, na szczeblu:</w:t>
            </w:r>
          </w:p>
          <w:p w:rsidR="000C7F61" w:rsidRPr="000C7F61" w:rsidRDefault="000C7F61" w:rsidP="000C7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  <w:r w:rsidRPr="000C7F61">
              <w:rPr>
                <w:sz w:val="20"/>
                <w:szCs w:val="20"/>
              </w:rPr>
              <w:t xml:space="preserve"> międzynarodowym – przyznaje się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0C7F61">
              <w:rPr>
                <w:b/>
                <w:sz w:val="20"/>
                <w:szCs w:val="20"/>
              </w:rPr>
              <w:t>4 pkt</w:t>
            </w:r>
          </w:p>
          <w:p w:rsidR="000C7F61" w:rsidRPr="000C7F61" w:rsidRDefault="000C7F61" w:rsidP="000C7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  <w:r w:rsidRPr="000C7F61">
              <w:rPr>
                <w:sz w:val="20"/>
                <w:szCs w:val="20"/>
              </w:rPr>
              <w:t xml:space="preserve"> krajowym – przyznaje się 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0C7F61">
              <w:rPr>
                <w:b/>
                <w:sz w:val="20"/>
                <w:szCs w:val="20"/>
              </w:rPr>
              <w:t>3 pkt</w:t>
            </w:r>
          </w:p>
          <w:p w:rsidR="000C7F61" w:rsidRPr="000C7F61" w:rsidRDefault="000C7F61" w:rsidP="000C7F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  <w:r w:rsidRPr="000C7F61">
              <w:rPr>
                <w:sz w:val="20"/>
                <w:szCs w:val="20"/>
              </w:rPr>
              <w:t xml:space="preserve"> wojewódzkim – przyznaje się 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  <w:r w:rsidR="00306120">
              <w:rPr>
                <w:sz w:val="20"/>
                <w:szCs w:val="20"/>
              </w:rPr>
              <w:t xml:space="preserve"> </w:t>
            </w:r>
            <w:r w:rsidRPr="000C7F61">
              <w:rPr>
                <w:b/>
                <w:sz w:val="20"/>
                <w:szCs w:val="20"/>
              </w:rPr>
              <w:t>2 pkt</w:t>
            </w:r>
          </w:p>
          <w:p w:rsidR="00200D1D" w:rsidRDefault="000C7F61" w:rsidP="00663E3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  <w:r w:rsidRPr="000C7F61">
              <w:rPr>
                <w:sz w:val="20"/>
                <w:szCs w:val="20"/>
              </w:rPr>
              <w:t xml:space="preserve"> powiatowym – przyznaje się 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306120">
              <w:rPr>
                <w:sz w:val="20"/>
                <w:szCs w:val="20"/>
              </w:rPr>
              <w:t xml:space="preserve"> </w:t>
            </w:r>
            <w:r w:rsidRPr="000C7F61">
              <w:rPr>
                <w:b/>
                <w:sz w:val="20"/>
                <w:szCs w:val="20"/>
              </w:rPr>
              <w:t>1 pkt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200D1D" w:rsidRPr="003D377E" w:rsidRDefault="00F57EA2" w:rsidP="0081779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57EA2">
              <w:rPr>
                <w:sz w:val="20"/>
                <w:szCs w:val="20"/>
              </w:rPr>
              <w:t>W przypadku gdy kandydat ma więcej niż jedno szczególne osiągnięcie z takich samych zawodów wiedzy, artystycznych</w:t>
            </w:r>
            <w:r>
              <w:rPr>
                <w:sz w:val="20"/>
                <w:szCs w:val="20"/>
              </w:rPr>
              <w:t xml:space="preserve"> </w:t>
            </w:r>
            <w:r w:rsidRPr="00F57EA2">
              <w:rPr>
                <w:sz w:val="20"/>
                <w:szCs w:val="20"/>
              </w:rPr>
              <w:t>i sportowych, na tym samym szczeblu oraz z tego samego zakresu, wymienione na</w:t>
            </w:r>
            <w:r>
              <w:rPr>
                <w:sz w:val="20"/>
                <w:szCs w:val="20"/>
              </w:rPr>
              <w:t xml:space="preserve"> </w:t>
            </w:r>
            <w:r w:rsidRPr="00F57EA2">
              <w:rPr>
                <w:sz w:val="20"/>
                <w:szCs w:val="20"/>
              </w:rPr>
              <w:t>świadectwie ukończenia gimnazjum, przyznaje się jednorazowo punkty za najwyższe osiągnięcie tego ucznia w tych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3D377E">
              <w:rPr>
                <w:sz w:val="20"/>
                <w:szCs w:val="20"/>
              </w:rPr>
              <w:t>zawodach,</w:t>
            </w:r>
            <w:r w:rsidR="003D377E">
              <w:rPr>
                <w:sz w:val="20"/>
                <w:szCs w:val="20"/>
              </w:rPr>
              <w:t xml:space="preserve"> </w:t>
            </w:r>
            <w:r w:rsidRPr="003D377E">
              <w:rPr>
                <w:sz w:val="20"/>
                <w:szCs w:val="20"/>
              </w:rPr>
              <w:t>z tym że maksymalna liczba punktów możliwych do uzyskania za wszystkie osiągnięcia wynosi</w:t>
            </w:r>
            <w:r w:rsidR="003D377E">
              <w:rPr>
                <w:sz w:val="20"/>
                <w:szCs w:val="20"/>
              </w:rPr>
              <w:t xml:space="preserve"> </w:t>
            </w:r>
            <w:r w:rsidRPr="003D377E">
              <w:rPr>
                <w:sz w:val="20"/>
                <w:szCs w:val="20"/>
              </w:rPr>
              <w:t xml:space="preserve"> </w:t>
            </w:r>
            <w:r w:rsidRPr="003D377E">
              <w:rPr>
                <w:b/>
                <w:sz w:val="20"/>
                <w:szCs w:val="20"/>
              </w:rPr>
              <w:t>18 pkt.</w:t>
            </w:r>
          </w:p>
          <w:p w:rsidR="00A05124" w:rsidRDefault="00A05124" w:rsidP="00F57E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124" w:rsidRDefault="00A05124" w:rsidP="008970A2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lastRenderedPageBreak/>
              <w:br/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A05124" w:rsidRDefault="00A05124" w:rsidP="00501A5F">
            <w:pPr>
              <w:spacing w:before="100" w:beforeAutospacing="1" w:after="100" w:afterAutospacing="1"/>
            </w:pPr>
          </w:p>
        </w:tc>
      </w:tr>
      <w:tr w:rsidR="004F2EED" w:rsidTr="005218F4">
        <w:trPr>
          <w:gridAfter w:val="1"/>
          <w:wAfter w:w="124" w:type="dxa"/>
          <w:trHeight w:val="1046"/>
          <w:jc w:val="center"/>
        </w:trPr>
        <w:tc>
          <w:tcPr>
            <w:tcW w:w="609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EED" w:rsidRDefault="00870167">
            <w:pPr>
              <w:pStyle w:val="Nagwe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39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EED" w:rsidRPr="00572763" w:rsidRDefault="004F2EED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763">
              <w:rPr>
                <w:sz w:val="20"/>
                <w:szCs w:val="20"/>
              </w:rPr>
              <w:t xml:space="preserve">W przypadku osób zwolnionych z obowiązku przystąpienia do egzaminu </w:t>
            </w:r>
            <w:r w:rsidR="00E81B0A">
              <w:rPr>
                <w:sz w:val="20"/>
                <w:szCs w:val="20"/>
              </w:rPr>
              <w:t>ośmioklasisty</w:t>
            </w:r>
            <w:r w:rsidRPr="00572763">
              <w:rPr>
                <w:sz w:val="20"/>
                <w:szCs w:val="20"/>
              </w:rPr>
              <w:t>, przelicza się na punkty oceny z języka polskiego, matematyki, historii, wiedzy</w:t>
            </w:r>
            <w:r w:rsidR="00572763">
              <w:rPr>
                <w:sz w:val="20"/>
                <w:szCs w:val="20"/>
              </w:rPr>
              <w:t xml:space="preserve"> </w:t>
            </w:r>
            <w:r w:rsidRPr="00572763">
              <w:rPr>
                <w:sz w:val="20"/>
                <w:szCs w:val="20"/>
              </w:rPr>
              <w:t>o społeczeństwie, biologii, chemii, fizyki, geografii i języka obcego nowożytnego, wymienione na świadectwie ukończenia</w:t>
            </w:r>
            <w:r w:rsidR="00572763">
              <w:rPr>
                <w:sz w:val="20"/>
                <w:szCs w:val="20"/>
              </w:rPr>
              <w:t xml:space="preserve"> </w:t>
            </w:r>
            <w:r w:rsidRPr="00572763">
              <w:rPr>
                <w:sz w:val="20"/>
                <w:szCs w:val="20"/>
              </w:rPr>
              <w:t>gimnazjum, przy czym za uzyskanie z:</w:t>
            </w:r>
          </w:p>
          <w:p w:rsidR="004F2EED" w:rsidRPr="00572763" w:rsidRDefault="00572763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</w:t>
            </w:r>
            <w:r w:rsidR="004F2EED" w:rsidRPr="00572763">
              <w:rPr>
                <w:sz w:val="20"/>
                <w:szCs w:val="20"/>
              </w:rPr>
              <w:t>) języka polskiego i matematyki oceny wyrażonej w stopniu:</w:t>
            </w:r>
          </w:p>
          <w:p w:rsidR="004F2EED" w:rsidRPr="00572763" w:rsidRDefault="00572763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  <w:r w:rsidR="004F2EED" w:rsidRPr="00572763">
              <w:rPr>
                <w:sz w:val="20"/>
                <w:szCs w:val="20"/>
              </w:rPr>
              <w:t xml:space="preserve"> celującym </w:t>
            </w:r>
            <w:r w:rsidR="007372C8">
              <w:rPr>
                <w:sz w:val="20"/>
                <w:szCs w:val="20"/>
              </w:rPr>
              <w:t xml:space="preserve">                                            </w:t>
            </w:r>
            <w:r w:rsidR="004F2EED" w:rsidRPr="00572763">
              <w:rPr>
                <w:sz w:val="20"/>
                <w:szCs w:val="20"/>
              </w:rPr>
              <w:t>– przyznaje się po 20 punktów,</w:t>
            </w:r>
          </w:p>
          <w:p w:rsidR="004F2EED" w:rsidRPr="00572763" w:rsidRDefault="00572763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  <w:r w:rsidR="004F2EED" w:rsidRPr="00572763">
              <w:rPr>
                <w:sz w:val="20"/>
                <w:szCs w:val="20"/>
              </w:rPr>
              <w:t xml:space="preserve"> bardzo dobrym </w:t>
            </w:r>
            <w:r w:rsidR="007372C8">
              <w:rPr>
                <w:sz w:val="20"/>
                <w:szCs w:val="20"/>
              </w:rPr>
              <w:t xml:space="preserve">                                    </w:t>
            </w:r>
            <w:r w:rsidR="004F2EED" w:rsidRPr="00572763">
              <w:rPr>
                <w:sz w:val="20"/>
                <w:szCs w:val="20"/>
              </w:rPr>
              <w:t>– przyznaje się po 18 punktów,</w:t>
            </w:r>
          </w:p>
          <w:p w:rsidR="004F2EED" w:rsidRPr="00572763" w:rsidRDefault="00572763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  <w:r w:rsidR="004F2EED" w:rsidRPr="00572763">
              <w:rPr>
                <w:sz w:val="20"/>
                <w:szCs w:val="20"/>
              </w:rPr>
              <w:t xml:space="preserve"> dobrym </w:t>
            </w:r>
            <w:r w:rsidR="007372C8">
              <w:rPr>
                <w:sz w:val="20"/>
                <w:szCs w:val="20"/>
              </w:rPr>
              <w:t xml:space="preserve">                                                </w:t>
            </w:r>
            <w:r w:rsidR="004F2EED" w:rsidRPr="00572763">
              <w:rPr>
                <w:sz w:val="20"/>
                <w:szCs w:val="20"/>
              </w:rPr>
              <w:t>– przyznaje się po 13 punktów,</w:t>
            </w:r>
          </w:p>
          <w:p w:rsidR="004F2EED" w:rsidRPr="00572763" w:rsidRDefault="00572763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  <w:r w:rsidR="004F2EED" w:rsidRPr="00572763">
              <w:rPr>
                <w:sz w:val="20"/>
                <w:szCs w:val="20"/>
              </w:rPr>
              <w:t xml:space="preserve"> dostatecznym </w:t>
            </w:r>
            <w:r w:rsidR="007372C8">
              <w:rPr>
                <w:sz w:val="20"/>
                <w:szCs w:val="20"/>
              </w:rPr>
              <w:t xml:space="preserve">                                      </w:t>
            </w:r>
            <w:r w:rsidR="004F2EED" w:rsidRPr="00572763">
              <w:rPr>
                <w:sz w:val="20"/>
                <w:szCs w:val="20"/>
              </w:rPr>
              <w:t>– przyznaje się po 8 punktów,</w:t>
            </w:r>
          </w:p>
          <w:p w:rsidR="004F2EED" w:rsidRPr="00572763" w:rsidRDefault="00572763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-</w:t>
            </w:r>
            <w:r w:rsidR="004F2EED" w:rsidRPr="00572763">
              <w:rPr>
                <w:sz w:val="20"/>
                <w:szCs w:val="20"/>
              </w:rPr>
              <w:t xml:space="preserve"> dopuszczającym</w:t>
            </w:r>
            <w:r w:rsidR="007372C8">
              <w:rPr>
                <w:sz w:val="20"/>
                <w:szCs w:val="20"/>
              </w:rPr>
              <w:t xml:space="preserve">                                  </w:t>
            </w:r>
            <w:r w:rsidR="004F2EED" w:rsidRPr="00572763">
              <w:rPr>
                <w:sz w:val="20"/>
                <w:szCs w:val="20"/>
              </w:rPr>
              <w:t xml:space="preserve"> – przyznaje się po 2 punkty;</w:t>
            </w:r>
          </w:p>
          <w:p w:rsidR="004F2EED" w:rsidRPr="00572763" w:rsidRDefault="00E05CF0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</w:t>
            </w:r>
            <w:r w:rsidR="004F2EED" w:rsidRPr="00572763">
              <w:rPr>
                <w:sz w:val="20"/>
                <w:szCs w:val="20"/>
              </w:rPr>
              <w:t>) historii i wiedzy o społeczeństwie oceny wyrażonej w stopniu:</w:t>
            </w:r>
          </w:p>
          <w:p w:rsidR="004F2EED" w:rsidRPr="00572763" w:rsidRDefault="00E05CF0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  <w:r w:rsidR="004F2EED" w:rsidRPr="00572763">
              <w:rPr>
                <w:sz w:val="20"/>
                <w:szCs w:val="20"/>
              </w:rPr>
              <w:t xml:space="preserve"> celującym </w:t>
            </w:r>
            <w:r w:rsidR="006219E8">
              <w:rPr>
                <w:sz w:val="20"/>
                <w:szCs w:val="20"/>
              </w:rPr>
              <w:t xml:space="preserve">                                            </w:t>
            </w:r>
            <w:r w:rsidR="004F2EED" w:rsidRPr="00572763">
              <w:rPr>
                <w:sz w:val="20"/>
                <w:szCs w:val="20"/>
              </w:rPr>
              <w:t>– przyznaje się po 20 punktów,</w:t>
            </w:r>
          </w:p>
          <w:p w:rsidR="004F2EED" w:rsidRPr="00572763" w:rsidRDefault="00E05CF0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  <w:r w:rsidR="004F2EED" w:rsidRPr="00572763">
              <w:rPr>
                <w:sz w:val="20"/>
                <w:szCs w:val="20"/>
              </w:rPr>
              <w:t xml:space="preserve"> bardzo dobrym </w:t>
            </w:r>
            <w:r w:rsidR="006219E8">
              <w:rPr>
                <w:sz w:val="20"/>
                <w:szCs w:val="20"/>
              </w:rPr>
              <w:t xml:space="preserve">                                    </w:t>
            </w:r>
            <w:r w:rsidR="004F2EED" w:rsidRPr="00572763">
              <w:rPr>
                <w:sz w:val="20"/>
                <w:szCs w:val="20"/>
              </w:rPr>
              <w:t>– przyznaje się po 18 punktów,</w:t>
            </w:r>
          </w:p>
          <w:p w:rsidR="004F2EED" w:rsidRPr="00572763" w:rsidRDefault="00E05CF0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  <w:r w:rsidR="004F2EED" w:rsidRPr="00572763">
              <w:rPr>
                <w:sz w:val="20"/>
                <w:szCs w:val="20"/>
              </w:rPr>
              <w:t xml:space="preserve"> dobrym </w:t>
            </w:r>
            <w:r w:rsidR="006219E8">
              <w:rPr>
                <w:sz w:val="20"/>
                <w:szCs w:val="20"/>
              </w:rPr>
              <w:t xml:space="preserve">                                                </w:t>
            </w:r>
            <w:r w:rsidR="004F2EED" w:rsidRPr="00572763">
              <w:rPr>
                <w:sz w:val="20"/>
                <w:szCs w:val="20"/>
              </w:rPr>
              <w:t>– przyznaje się po 13 punktów,</w:t>
            </w:r>
          </w:p>
          <w:p w:rsidR="004F2EED" w:rsidRPr="00572763" w:rsidRDefault="00E05CF0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  <w:r w:rsidR="004F2EED" w:rsidRPr="00572763">
              <w:rPr>
                <w:sz w:val="20"/>
                <w:szCs w:val="20"/>
              </w:rPr>
              <w:t xml:space="preserve"> dostatecznym </w:t>
            </w:r>
            <w:r w:rsidR="006D432B">
              <w:rPr>
                <w:sz w:val="20"/>
                <w:szCs w:val="20"/>
              </w:rPr>
              <w:t xml:space="preserve">                                      </w:t>
            </w:r>
            <w:r w:rsidR="004F2EED" w:rsidRPr="00572763">
              <w:rPr>
                <w:sz w:val="20"/>
                <w:szCs w:val="20"/>
              </w:rPr>
              <w:t>– przyznaje się po 8 punktów,</w:t>
            </w:r>
          </w:p>
          <w:p w:rsidR="004F2EED" w:rsidRPr="00572763" w:rsidRDefault="00E05CF0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  <w:r w:rsidR="004F2EED" w:rsidRPr="00572763">
              <w:rPr>
                <w:sz w:val="20"/>
                <w:szCs w:val="20"/>
              </w:rPr>
              <w:t xml:space="preserve"> dopuszczającym</w:t>
            </w:r>
            <w:r w:rsidR="006D432B">
              <w:rPr>
                <w:sz w:val="20"/>
                <w:szCs w:val="20"/>
              </w:rPr>
              <w:t xml:space="preserve">                                  </w:t>
            </w:r>
            <w:r w:rsidR="004F2EED" w:rsidRPr="00572763">
              <w:rPr>
                <w:sz w:val="20"/>
                <w:szCs w:val="20"/>
              </w:rPr>
              <w:t xml:space="preserve"> – przyznaje się po 2 punkty</w:t>
            </w:r>
          </w:p>
          <w:p w:rsidR="004F2EED" w:rsidRPr="00572763" w:rsidRDefault="00E05CF0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F2EED" w:rsidRPr="00572763">
              <w:rPr>
                <w:sz w:val="20"/>
                <w:szCs w:val="20"/>
              </w:rPr>
              <w:t xml:space="preserve">– oraz liczbę punktów uzyskaną po zsumowaniu punktów z tych zajęć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         </w:t>
            </w:r>
            <w:r w:rsidR="004F2EED" w:rsidRPr="00572763">
              <w:rPr>
                <w:sz w:val="20"/>
                <w:szCs w:val="20"/>
              </w:rPr>
              <w:t>edukacyjnych dzieli się przez 2;</w:t>
            </w:r>
          </w:p>
          <w:p w:rsidR="004F2EED" w:rsidRPr="00572763" w:rsidRDefault="00355637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</w:t>
            </w:r>
            <w:r w:rsidR="004F2EED" w:rsidRPr="00572763">
              <w:rPr>
                <w:sz w:val="20"/>
                <w:szCs w:val="20"/>
              </w:rPr>
              <w:t>) biologii, chemii, fizyki i geografii oceny wyrażonej w stopniu:</w:t>
            </w:r>
          </w:p>
          <w:p w:rsidR="004F2EED" w:rsidRPr="00572763" w:rsidRDefault="00355637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  <w:r w:rsidR="004F2EED" w:rsidRPr="00572763">
              <w:rPr>
                <w:sz w:val="20"/>
                <w:szCs w:val="20"/>
              </w:rPr>
              <w:t xml:space="preserve"> celującym </w:t>
            </w:r>
            <w:r w:rsidR="00CF13B6">
              <w:rPr>
                <w:sz w:val="20"/>
                <w:szCs w:val="20"/>
              </w:rPr>
              <w:t xml:space="preserve">                                          </w:t>
            </w:r>
            <w:r w:rsidR="004F2EED" w:rsidRPr="00572763">
              <w:rPr>
                <w:sz w:val="20"/>
                <w:szCs w:val="20"/>
              </w:rPr>
              <w:t>– przyznaje się po 20 punktów,</w:t>
            </w:r>
          </w:p>
          <w:p w:rsidR="004F2EED" w:rsidRPr="00572763" w:rsidRDefault="00355637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  <w:r w:rsidR="004F2EED" w:rsidRPr="00572763">
              <w:rPr>
                <w:sz w:val="20"/>
                <w:szCs w:val="20"/>
              </w:rPr>
              <w:t xml:space="preserve"> bardzo dobrym </w:t>
            </w:r>
            <w:r w:rsidR="00973B44">
              <w:rPr>
                <w:sz w:val="20"/>
                <w:szCs w:val="20"/>
              </w:rPr>
              <w:t xml:space="preserve">                                  </w:t>
            </w:r>
            <w:r w:rsidR="004F2EED" w:rsidRPr="00572763">
              <w:rPr>
                <w:sz w:val="20"/>
                <w:szCs w:val="20"/>
              </w:rPr>
              <w:t>– przyznaje się po 18 punktów,</w:t>
            </w:r>
          </w:p>
          <w:p w:rsidR="004F2EED" w:rsidRPr="00572763" w:rsidRDefault="00355637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  <w:r w:rsidR="004F2EED" w:rsidRPr="00572763">
              <w:rPr>
                <w:sz w:val="20"/>
                <w:szCs w:val="20"/>
              </w:rPr>
              <w:t xml:space="preserve"> dobrym </w:t>
            </w:r>
            <w:r w:rsidR="00973B44">
              <w:rPr>
                <w:sz w:val="20"/>
                <w:szCs w:val="20"/>
              </w:rPr>
              <w:t xml:space="preserve">                                              </w:t>
            </w:r>
            <w:r w:rsidR="004F2EED" w:rsidRPr="00572763">
              <w:rPr>
                <w:sz w:val="20"/>
                <w:szCs w:val="20"/>
              </w:rPr>
              <w:t>– przyznaje się po 13 punktów,</w:t>
            </w:r>
          </w:p>
          <w:p w:rsidR="004F2EED" w:rsidRPr="00572763" w:rsidRDefault="00EA5D17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55637">
              <w:rPr>
                <w:sz w:val="20"/>
                <w:szCs w:val="20"/>
              </w:rPr>
              <w:t>-</w:t>
            </w:r>
            <w:r w:rsidR="004F2EED" w:rsidRPr="00572763">
              <w:rPr>
                <w:sz w:val="20"/>
                <w:szCs w:val="20"/>
              </w:rPr>
              <w:t xml:space="preserve"> dostatecznym</w:t>
            </w:r>
            <w:r w:rsidR="00973B44">
              <w:rPr>
                <w:sz w:val="20"/>
                <w:szCs w:val="20"/>
              </w:rPr>
              <w:t xml:space="preserve">                                    </w:t>
            </w:r>
            <w:r w:rsidR="004F2EED" w:rsidRPr="00572763">
              <w:rPr>
                <w:sz w:val="20"/>
                <w:szCs w:val="20"/>
              </w:rPr>
              <w:t xml:space="preserve"> – przyznaje się po 8 punktów,</w:t>
            </w:r>
          </w:p>
          <w:p w:rsidR="004F2EED" w:rsidRPr="00572763" w:rsidRDefault="00EA5D17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55637">
              <w:rPr>
                <w:sz w:val="20"/>
                <w:szCs w:val="20"/>
              </w:rPr>
              <w:t>-</w:t>
            </w:r>
            <w:r w:rsidR="004F2EED" w:rsidRPr="00572763">
              <w:rPr>
                <w:sz w:val="20"/>
                <w:szCs w:val="20"/>
              </w:rPr>
              <w:t xml:space="preserve"> dopuszczającym</w:t>
            </w:r>
            <w:r w:rsidR="00973B44">
              <w:rPr>
                <w:sz w:val="20"/>
                <w:szCs w:val="20"/>
              </w:rPr>
              <w:t xml:space="preserve">                                 </w:t>
            </w:r>
            <w:r w:rsidR="004F2EED" w:rsidRPr="00572763">
              <w:rPr>
                <w:sz w:val="20"/>
                <w:szCs w:val="20"/>
              </w:rPr>
              <w:t>– przyznaje się po 2 punkty</w:t>
            </w:r>
          </w:p>
          <w:p w:rsidR="004F2EED" w:rsidRPr="00572763" w:rsidRDefault="00EA5D17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4F2EED" w:rsidRPr="00572763">
              <w:rPr>
                <w:sz w:val="20"/>
                <w:szCs w:val="20"/>
              </w:rPr>
              <w:t xml:space="preserve">– oraz liczbę punktów uzyskaną po zsumowaniu punktów z tych zajęć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            </w:t>
            </w:r>
            <w:r w:rsidR="004F2EED" w:rsidRPr="00572763">
              <w:rPr>
                <w:sz w:val="20"/>
                <w:szCs w:val="20"/>
              </w:rPr>
              <w:t>edukacyjnych dzieli się przez 4;</w:t>
            </w:r>
          </w:p>
          <w:p w:rsidR="004F2EED" w:rsidRPr="00572763" w:rsidRDefault="00EA5D17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</w:t>
            </w:r>
            <w:r w:rsidR="004F2EED" w:rsidRPr="00572763">
              <w:rPr>
                <w:sz w:val="20"/>
                <w:szCs w:val="20"/>
              </w:rPr>
              <w:t>) języka obcego nowożytnego oceny wyrażonej w stopniu:</w:t>
            </w:r>
          </w:p>
          <w:p w:rsidR="004F2EED" w:rsidRPr="00572763" w:rsidRDefault="00EA5D17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  <w:r w:rsidR="004F2EED" w:rsidRPr="00572763">
              <w:rPr>
                <w:sz w:val="20"/>
                <w:szCs w:val="20"/>
              </w:rPr>
              <w:t xml:space="preserve"> celującym </w:t>
            </w:r>
            <w:r w:rsidR="00973B44">
              <w:rPr>
                <w:sz w:val="20"/>
                <w:szCs w:val="20"/>
              </w:rPr>
              <w:t xml:space="preserve">                                          </w:t>
            </w:r>
            <w:r w:rsidR="004F2EED" w:rsidRPr="00572763">
              <w:rPr>
                <w:sz w:val="20"/>
                <w:szCs w:val="20"/>
              </w:rPr>
              <w:t>– przyznaje się 20 punktów,</w:t>
            </w:r>
          </w:p>
          <w:p w:rsidR="004F2EED" w:rsidRPr="00572763" w:rsidRDefault="00EA5D17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  <w:r w:rsidR="004F2EED" w:rsidRPr="00572763">
              <w:rPr>
                <w:sz w:val="20"/>
                <w:szCs w:val="20"/>
              </w:rPr>
              <w:t xml:space="preserve"> bardzo dobrym </w:t>
            </w:r>
            <w:r w:rsidR="00973B44">
              <w:rPr>
                <w:sz w:val="20"/>
                <w:szCs w:val="20"/>
              </w:rPr>
              <w:t xml:space="preserve">                                  </w:t>
            </w:r>
            <w:r w:rsidR="004F2EED" w:rsidRPr="00572763">
              <w:rPr>
                <w:sz w:val="20"/>
                <w:szCs w:val="20"/>
              </w:rPr>
              <w:t>– przyznaje się 18 punktów,</w:t>
            </w:r>
          </w:p>
          <w:p w:rsidR="004F2EED" w:rsidRPr="00572763" w:rsidRDefault="00EA5D17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  <w:r w:rsidR="004F2EED" w:rsidRPr="00572763">
              <w:rPr>
                <w:sz w:val="20"/>
                <w:szCs w:val="20"/>
              </w:rPr>
              <w:t xml:space="preserve"> dobrym </w:t>
            </w:r>
            <w:r w:rsidR="00973B44">
              <w:rPr>
                <w:sz w:val="20"/>
                <w:szCs w:val="20"/>
              </w:rPr>
              <w:t xml:space="preserve">                                              </w:t>
            </w:r>
            <w:r w:rsidR="004F2EED" w:rsidRPr="00572763">
              <w:rPr>
                <w:sz w:val="20"/>
                <w:szCs w:val="20"/>
              </w:rPr>
              <w:t>– przyznaje się 13 punktów,</w:t>
            </w:r>
          </w:p>
          <w:p w:rsidR="004F2EED" w:rsidRPr="00572763" w:rsidRDefault="00EA5D17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  <w:r w:rsidR="004F2EED" w:rsidRPr="00572763">
              <w:rPr>
                <w:sz w:val="20"/>
                <w:szCs w:val="20"/>
              </w:rPr>
              <w:t xml:space="preserve"> dostatecznym </w:t>
            </w:r>
            <w:r w:rsidR="00973B44">
              <w:rPr>
                <w:sz w:val="20"/>
                <w:szCs w:val="20"/>
              </w:rPr>
              <w:t xml:space="preserve">                                     </w:t>
            </w:r>
            <w:r w:rsidR="004F2EED" w:rsidRPr="00572763">
              <w:rPr>
                <w:sz w:val="20"/>
                <w:szCs w:val="20"/>
              </w:rPr>
              <w:t>– przyznaje się 8 punktów,</w:t>
            </w:r>
          </w:p>
          <w:p w:rsidR="004F2EED" w:rsidRDefault="00EA5D17" w:rsidP="004F2E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  <w:r w:rsidR="004F2EED" w:rsidRPr="00572763">
              <w:rPr>
                <w:sz w:val="20"/>
                <w:szCs w:val="20"/>
              </w:rPr>
              <w:t xml:space="preserve"> dopuszczającym </w:t>
            </w:r>
            <w:r w:rsidR="00014121">
              <w:rPr>
                <w:sz w:val="20"/>
                <w:szCs w:val="20"/>
              </w:rPr>
              <w:t xml:space="preserve">                                 </w:t>
            </w:r>
            <w:r w:rsidR="004F2EED" w:rsidRPr="00572763">
              <w:rPr>
                <w:sz w:val="20"/>
                <w:szCs w:val="20"/>
              </w:rPr>
              <w:t>– przyznaje się 2 punkty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2EED" w:rsidRDefault="004F2EED" w:rsidP="008970A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double" w:sz="4" w:space="0" w:color="auto"/>
            </w:tcBorders>
            <w:vAlign w:val="center"/>
          </w:tcPr>
          <w:p w:rsidR="004F2EED" w:rsidRDefault="004F2EED" w:rsidP="00501A5F">
            <w:pPr>
              <w:spacing w:before="100" w:beforeAutospacing="1" w:after="100" w:afterAutospacing="1"/>
            </w:pPr>
          </w:p>
        </w:tc>
      </w:tr>
      <w:tr w:rsidR="004F49F9" w:rsidTr="005218F4">
        <w:trPr>
          <w:gridAfter w:val="1"/>
          <w:wAfter w:w="124" w:type="dxa"/>
          <w:cantSplit/>
          <w:trHeight w:val="91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F49F9" w:rsidRDefault="0087016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49F9" w:rsidRPr="004F49F9" w:rsidRDefault="004F49F9" w:rsidP="004F4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9F9">
              <w:rPr>
                <w:sz w:val="20"/>
                <w:szCs w:val="20"/>
              </w:rPr>
              <w:t xml:space="preserve">W przypadku osób zwolnionych z obowiązku przystąpienia do egzaminu </w:t>
            </w:r>
            <w:r w:rsidR="00E81B0A">
              <w:rPr>
                <w:sz w:val="20"/>
                <w:szCs w:val="20"/>
              </w:rPr>
              <w:t>ośmioklasisty</w:t>
            </w:r>
            <w:r w:rsidRPr="004F49F9">
              <w:rPr>
                <w:sz w:val="20"/>
                <w:szCs w:val="20"/>
              </w:rPr>
              <w:t xml:space="preserve"> z języka obcego nowożytnego, przelicza się na punkty ocenę z języka obcego nowożytnego</w:t>
            </w:r>
            <w:r w:rsidR="0040529D">
              <w:rPr>
                <w:sz w:val="20"/>
                <w:szCs w:val="20"/>
              </w:rPr>
              <w:t xml:space="preserve"> </w:t>
            </w:r>
            <w:r w:rsidRPr="004F49F9">
              <w:rPr>
                <w:sz w:val="20"/>
                <w:szCs w:val="20"/>
              </w:rPr>
              <w:t xml:space="preserve">wymienioną na świadectwie ukończenia </w:t>
            </w:r>
            <w:r w:rsidR="00E81B0A">
              <w:rPr>
                <w:sz w:val="20"/>
                <w:szCs w:val="20"/>
              </w:rPr>
              <w:t>szkoły podstawowej</w:t>
            </w:r>
            <w:r w:rsidRPr="004F49F9">
              <w:rPr>
                <w:sz w:val="20"/>
                <w:szCs w:val="20"/>
              </w:rPr>
              <w:t>, przy czym za uzyskanie oceny wyrażonej w stopniu:</w:t>
            </w:r>
          </w:p>
          <w:p w:rsidR="004F49F9" w:rsidRPr="004F49F9" w:rsidRDefault="0040529D" w:rsidP="004F4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="004F49F9" w:rsidRPr="004F49F9">
              <w:rPr>
                <w:sz w:val="20"/>
                <w:szCs w:val="20"/>
              </w:rPr>
              <w:t xml:space="preserve"> celującym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="004F49F9" w:rsidRPr="004F49F9">
              <w:rPr>
                <w:sz w:val="20"/>
                <w:szCs w:val="20"/>
              </w:rPr>
              <w:t>– przyznaje się 20 punktów;</w:t>
            </w:r>
          </w:p>
          <w:p w:rsidR="004F49F9" w:rsidRPr="004F49F9" w:rsidRDefault="0040529D" w:rsidP="004F4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="004F49F9" w:rsidRPr="004F49F9">
              <w:rPr>
                <w:sz w:val="20"/>
                <w:szCs w:val="20"/>
              </w:rPr>
              <w:t xml:space="preserve"> bardzo dobrym 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="004F49F9" w:rsidRPr="004F49F9">
              <w:rPr>
                <w:sz w:val="20"/>
                <w:szCs w:val="20"/>
              </w:rPr>
              <w:t>– przyznaje się 18 punktów;</w:t>
            </w:r>
          </w:p>
          <w:p w:rsidR="004F49F9" w:rsidRPr="004F49F9" w:rsidRDefault="0040529D" w:rsidP="004F49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="004F49F9" w:rsidRPr="004F49F9">
              <w:rPr>
                <w:sz w:val="20"/>
                <w:szCs w:val="20"/>
              </w:rPr>
              <w:t xml:space="preserve"> dobrym 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  <w:r w:rsidR="004F49F9" w:rsidRPr="004F49F9">
              <w:rPr>
                <w:sz w:val="20"/>
                <w:szCs w:val="20"/>
              </w:rPr>
              <w:t>– przyznaje się 13 punktów;</w:t>
            </w:r>
          </w:p>
          <w:p w:rsidR="004F49F9" w:rsidRPr="004F49F9" w:rsidRDefault="0040529D" w:rsidP="00405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  <w:r w:rsidR="004F49F9" w:rsidRPr="004F49F9">
              <w:rPr>
                <w:sz w:val="20"/>
                <w:szCs w:val="20"/>
              </w:rPr>
              <w:t xml:space="preserve"> dostatecznym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="004F49F9" w:rsidRPr="004F49F9">
              <w:rPr>
                <w:sz w:val="20"/>
                <w:szCs w:val="20"/>
              </w:rPr>
              <w:t xml:space="preserve"> – przyznaje się 8 punktów;</w:t>
            </w:r>
            <w:r>
              <w:rPr>
                <w:sz w:val="20"/>
                <w:szCs w:val="20"/>
              </w:rPr>
              <w:t>-</w:t>
            </w:r>
            <w:r w:rsidR="004F49F9" w:rsidRPr="004F49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br/>
              <w:t xml:space="preserve">    - </w:t>
            </w:r>
            <w:r w:rsidR="004F49F9" w:rsidRPr="004F49F9">
              <w:rPr>
                <w:sz w:val="20"/>
                <w:szCs w:val="20"/>
              </w:rPr>
              <w:t xml:space="preserve">dopuszczającym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="004F49F9" w:rsidRPr="004F49F9">
              <w:rPr>
                <w:sz w:val="20"/>
                <w:szCs w:val="20"/>
              </w:rPr>
              <w:t>– przyznaje się 2 punkty</w:t>
            </w:r>
          </w:p>
        </w:tc>
        <w:tc>
          <w:tcPr>
            <w:tcW w:w="131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49F9" w:rsidRDefault="004F49F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F49F9" w:rsidRDefault="004F49F9" w:rsidP="00501A5F">
            <w:pPr>
              <w:spacing w:before="100" w:beforeAutospacing="1" w:after="100" w:afterAutospacing="1"/>
            </w:pPr>
          </w:p>
        </w:tc>
      </w:tr>
      <w:tr w:rsidR="00A05124" w:rsidTr="005218F4">
        <w:trPr>
          <w:gridAfter w:val="1"/>
          <w:wAfter w:w="124" w:type="dxa"/>
          <w:cantSplit/>
          <w:trHeight w:val="91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05124" w:rsidRDefault="00870167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05124">
              <w:rPr>
                <w:sz w:val="20"/>
                <w:szCs w:val="20"/>
              </w:rPr>
              <w:t>.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5124" w:rsidRDefault="00A05124" w:rsidP="00573C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Aktywność kandydata  na rzecz innych ludzi lub środowiska szkolnego, zwłaszcza w formie wolontariatu.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1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124" w:rsidRDefault="006C44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5124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05124" w:rsidRDefault="00A05124" w:rsidP="00501A5F">
            <w:pPr>
              <w:spacing w:before="100" w:beforeAutospacing="1" w:after="100" w:afterAutospacing="1"/>
            </w:pPr>
          </w:p>
        </w:tc>
      </w:tr>
      <w:tr w:rsidR="00A05124" w:rsidTr="005218F4">
        <w:trPr>
          <w:gridAfter w:val="1"/>
          <w:wAfter w:w="124" w:type="dxa"/>
          <w:cantSplit/>
          <w:trHeight w:val="155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124" w:rsidRDefault="00A05124" w:rsidP="00870167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br/>
            </w:r>
            <w:r w:rsidR="0087016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124" w:rsidRPr="00277B43" w:rsidRDefault="00A05124" w:rsidP="00277B43">
            <w:pPr>
              <w:rPr>
                <w:sz w:val="20"/>
                <w:szCs w:val="20"/>
              </w:rPr>
            </w:pPr>
            <w:r>
              <w:t xml:space="preserve">    </w:t>
            </w:r>
            <w:r w:rsidRPr="00277B43">
              <w:rPr>
                <w:sz w:val="20"/>
                <w:szCs w:val="20"/>
              </w:rPr>
              <w:t xml:space="preserve">Egzamin </w:t>
            </w:r>
            <w:r w:rsidR="00B21535">
              <w:rPr>
                <w:sz w:val="20"/>
                <w:szCs w:val="20"/>
              </w:rPr>
              <w:t>ośmioklasisty</w:t>
            </w:r>
            <w:r w:rsidRPr="00277B43">
              <w:rPr>
                <w:sz w:val="20"/>
                <w:szCs w:val="20"/>
              </w:rPr>
              <w:t>:</w:t>
            </w:r>
          </w:p>
          <w:p w:rsidR="00B21535" w:rsidRPr="00B21535" w:rsidRDefault="00B21535" w:rsidP="00B2153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color w:val="212121"/>
                <w:sz w:val="20"/>
                <w:szCs w:val="20"/>
              </w:rPr>
            </w:pPr>
            <w:r w:rsidRPr="00B21535">
              <w:rPr>
                <w:color w:val="212121"/>
                <w:sz w:val="20"/>
                <w:szCs w:val="20"/>
              </w:rPr>
              <w:t>z języka polskiego (100 procent x 0,35 = 35 punktów maksymalnie)</w:t>
            </w:r>
          </w:p>
          <w:p w:rsidR="00B21535" w:rsidRPr="00B21535" w:rsidRDefault="00B21535" w:rsidP="00B2153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color w:val="212121"/>
                <w:sz w:val="20"/>
                <w:szCs w:val="20"/>
              </w:rPr>
            </w:pPr>
            <w:r w:rsidRPr="00B21535">
              <w:rPr>
                <w:color w:val="212121"/>
                <w:sz w:val="20"/>
                <w:szCs w:val="20"/>
              </w:rPr>
              <w:t>z matematyki (100 procent x 0,35 = 35 punktów maksymalnie)</w:t>
            </w:r>
          </w:p>
          <w:p w:rsidR="00A05124" w:rsidRDefault="00B21535" w:rsidP="00B21535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B21535">
              <w:rPr>
                <w:color w:val="212121"/>
                <w:sz w:val="20"/>
                <w:szCs w:val="20"/>
              </w:rPr>
              <w:t>z języka obcego (100 procent x 0,3 = 30 punktów maksymalnie)</w:t>
            </w:r>
          </w:p>
        </w:tc>
        <w:tc>
          <w:tcPr>
            <w:tcW w:w="131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5124" w:rsidRPr="000E2B35" w:rsidRDefault="00B21535" w:rsidP="00B2153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B10C7">
              <w:rPr>
                <w:sz w:val="20"/>
                <w:szCs w:val="20"/>
              </w:rPr>
              <w:t xml:space="preserve"> </w:t>
            </w:r>
            <w:r w:rsidR="00A05124" w:rsidRPr="000E2B35">
              <w:rPr>
                <w:sz w:val="20"/>
                <w:szCs w:val="20"/>
                <w:lang w:val="en-US"/>
              </w:rPr>
              <w:t xml:space="preserve">max. </w:t>
            </w:r>
            <w:r>
              <w:rPr>
                <w:sz w:val="20"/>
                <w:szCs w:val="20"/>
                <w:lang w:val="en-US"/>
              </w:rPr>
              <w:t>35</w:t>
            </w:r>
            <w:r w:rsidR="00A05124" w:rsidRPr="000E2B35">
              <w:rPr>
                <w:sz w:val="20"/>
                <w:szCs w:val="20"/>
                <w:lang w:val="en-US"/>
              </w:rPr>
              <w:t xml:space="preserve"> pkt</w:t>
            </w:r>
            <w:r w:rsidR="00A05124" w:rsidRPr="000E2B35">
              <w:rPr>
                <w:sz w:val="20"/>
                <w:szCs w:val="20"/>
                <w:lang w:val="en-US"/>
              </w:rPr>
              <w:br/>
              <w:t xml:space="preserve">max </w:t>
            </w:r>
            <w:r>
              <w:rPr>
                <w:sz w:val="20"/>
                <w:szCs w:val="20"/>
                <w:lang w:val="en-US"/>
              </w:rPr>
              <w:t xml:space="preserve"> 35</w:t>
            </w:r>
            <w:r w:rsidR="00A05124" w:rsidRPr="000E2B35">
              <w:rPr>
                <w:sz w:val="20"/>
                <w:szCs w:val="20"/>
                <w:lang w:val="en-US"/>
              </w:rPr>
              <w:t xml:space="preserve"> pkt</w:t>
            </w:r>
            <w:r w:rsidR="00A05124" w:rsidRPr="000E2B35">
              <w:rPr>
                <w:sz w:val="20"/>
                <w:szCs w:val="20"/>
                <w:lang w:val="en-US"/>
              </w:rPr>
              <w:br/>
              <w:t>max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05124" w:rsidRPr="000E2B3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</w:t>
            </w:r>
            <w:r w:rsidR="00A05124" w:rsidRPr="000E2B35">
              <w:rPr>
                <w:sz w:val="20"/>
                <w:szCs w:val="20"/>
                <w:lang w:val="en-US"/>
              </w:rPr>
              <w:t>0 pkt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05124" w:rsidRDefault="00A05124" w:rsidP="00B21535">
            <w:pPr>
              <w:ind w:left="113" w:right="113"/>
              <w:jc w:val="center"/>
            </w:pPr>
            <w:r>
              <w:rPr>
                <w:b/>
                <w:bCs/>
                <w:sz w:val="20"/>
                <w:szCs w:val="20"/>
              </w:rPr>
              <w:t>max 100 punktów</w:t>
            </w:r>
          </w:p>
        </w:tc>
      </w:tr>
      <w:tr w:rsidR="00A05124" w:rsidTr="005218F4">
        <w:trPr>
          <w:jc w:val="center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24" w:rsidRDefault="00A05124">
            <w:pPr>
              <w:rPr>
                <w:sz w:val="2"/>
                <w:szCs w:val="2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24" w:rsidRDefault="00A05124">
            <w:pPr>
              <w:rPr>
                <w:sz w:val="2"/>
                <w:szCs w:val="2"/>
              </w:rPr>
            </w:pPr>
          </w:p>
        </w:tc>
        <w:tc>
          <w:tcPr>
            <w:tcW w:w="6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24" w:rsidRDefault="00A05124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24" w:rsidRDefault="00A05124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24" w:rsidRDefault="00A05124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24" w:rsidRDefault="00A05124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24" w:rsidRDefault="00A05124">
            <w:pPr>
              <w:rPr>
                <w:sz w:val="2"/>
                <w:szCs w:val="2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124" w:rsidRDefault="00A05124">
            <w:pPr>
              <w:rPr>
                <w:sz w:val="2"/>
                <w:szCs w:val="2"/>
              </w:rPr>
            </w:pPr>
          </w:p>
        </w:tc>
      </w:tr>
    </w:tbl>
    <w:p w:rsidR="00852687" w:rsidRPr="00852687" w:rsidRDefault="00852687" w:rsidP="00127474">
      <w:pPr>
        <w:spacing w:before="100" w:beforeAutospacing="1" w:after="100" w:afterAutospacing="1"/>
        <w:ind w:left="426" w:hanging="426"/>
        <w:jc w:val="both"/>
        <w:rPr>
          <w:sz w:val="2"/>
          <w:szCs w:val="15"/>
        </w:rPr>
      </w:pPr>
    </w:p>
    <w:p w:rsidR="00A05124" w:rsidRDefault="00A05124" w:rsidP="004D5E39">
      <w:pPr>
        <w:spacing w:before="100" w:beforeAutospacing="1" w:after="100" w:afterAutospacing="1" w:line="276" w:lineRule="auto"/>
        <w:ind w:left="426" w:hanging="426"/>
        <w:jc w:val="both"/>
      </w:pPr>
      <w:r>
        <w:rPr>
          <w:sz w:val="15"/>
          <w:szCs w:val="15"/>
        </w:rPr>
        <w:t> </w:t>
      </w:r>
      <w:r w:rsidR="008359E1">
        <w:rPr>
          <w:sz w:val="15"/>
          <w:szCs w:val="15"/>
        </w:rPr>
        <w:t xml:space="preserve"> </w:t>
      </w:r>
      <w:r w:rsidR="008359E1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. Do danego typu szkoły przyjęci</w:t>
      </w:r>
      <w:r w:rsidR="004D5E3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zostaną kandydaci z najwyższą liczbą punktów,</w:t>
      </w:r>
      <w:r w:rsidR="004D5E3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 w:rsidR="004D5E39">
        <w:rPr>
          <w:rFonts w:ascii="Verdana" w:hAnsi="Verdana" w:cs="Verdana"/>
          <w:sz w:val="20"/>
          <w:szCs w:val="20"/>
        </w:rPr>
        <w:t xml:space="preserve"> o</w:t>
      </w:r>
      <w:r>
        <w:rPr>
          <w:rFonts w:ascii="Verdana" w:hAnsi="Verdana" w:cs="Verdana"/>
          <w:sz w:val="20"/>
          <w:szCs w:val="20"/>
        </w:rPr>
        <w:t>kreślania  limitu minimalnej liczby punktów.</w:t>
      </w:r>
    </w:p>
    <w:p w:rsidR="00A05124" w:rsidRDefault="00A05124" w:rsidP="003C69D0">
      <w:pPr>
        <w:spacing w:before="100" w:beforeAutospacing="1" w:after="100" w:afterAutospacing="1"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 </w:t>
      </w:r>
      <w:r w:rsidR="008359E1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.  Niezależnie od wyżej wymienionych zasad, w pierwszej kolejności do wybranej szkoły w ZST </w:t>
      </w:r>
      <w:r w:rsidR="005F773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przyjmowani są:</w:t>
      </w:r>
    </w:p>
    <w:p w:rsidR="00A05124" w:rsidRDefault="00A05124" w:rsidP="003C69D0">
      <w:pPr>
        <w:pStyle w:val="Akapitzlist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laureaci lub finaliści ogólnopolskiej olimpiady przedmiotowej,</w:t>
      </w:r>
    </w:p>
    <w:p w:rsidR="00A05124" w:rsidRPr="00544C96" w:rsidRDefault="00A05124" w:rsidP="003C69D0">
      <w:pPr>
        <w:spacing w:before="100" w:beforeAutospacing="1" w:after="100" w:afterAutospacing="1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</w:t>
      </w:r>
      <w:r w:rsidRPr="00544C96">
        <w:rPr>
          <w:rFonts w:ascii="Verdana" w:hAnsi="Verdana" w:cs="Verdana"/>
          <w:sz w:val="20"/>
          <w:szCs w:val="20"/>
        </w:rPr>
        <w:t xml:space="preserve"> </w:t>
      </w:r>
      <w:r w:rsidR="00602FD0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 xml:space="preserve">) laureaci konkursów przedmiotowych organizowanych przez Wielkopolskiego Kuratora    </w:t>
      </w:r>
      <w:r>
        <w:rPr>
          <w:rFonts w:ascii="Verdana" w:hAnsi="Verdana" w:cs="Verdana"/>
          <w:sz w:val="20"/>
          <w:szCs w:val="20"/>
        </w:rPr>
        <w:br/>
        <w:t xml:space="preserve">            Oświaty oraz innych kuratorów oświaty o zasięgu wojewódzkim</w:t>
      </w:r>
      <w:r w:rsidR="00F70F3E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Warunkiem przyjęcia </w:t>
      </w:r>
      <w:r w:rsidR="00F70F3E">
        <w:rPr>
          <w:rFonts w:ascii="Verdana" w:hAnsi="Verdana" w:cs="Verdana"/>
          <w:sz w:val="20"/>
          <w:szCs w:val="20"/>
        </w:rPr>
        <w:t xml:space="preserve">  </w:t>
      </w:r>
      <w:r w:rsidR="00F70F3E">
        <w:rPr>
          <w:rFonts w:ascii="Verdana" w:hAnsi="Verdana" w:cs="Verdana"/>
          <w:sz w:val="20"/>
          <w:szCs w:val="20"/>
        </w:rPr>
        <w:br/>
        <w:t xml:space="preserve">            </w:t>
      </w:r>
      <w:r>
        <w:rPr>
          <w:rFonts w:ascii="Verdana" w:hAnsi="Verdana" w:cs="Verdana"/>
          <w:sz w:val="20"/>
          <w:szCs w:val="20"/>
        </w:rPr>
        <w:t xml:space="preserve">jest złożenie oryginałów lub poświadczonych kopii dokumentów potwierdzających wyżej </w:t>
      </w:r>
      <w:r w:rsidR="00F70F3E">
        <w:rPr>
          <w:rFonts w:ascii="Verdana" w:hAnsi="Verdana" w:cs="Verdana"/>
          <w:sz w:val="20"/>
          <w:szCs w:val="20"/>
        </w:rPr>
        <w:t xml:space="preserve">    </w:t>
      </w:r>
      <w:r w:rsidR="00F70F3E">
        <w:rPr>
          <w:rFonts w:ascii="Verdana" w:hAnsi="Verdana" w:cs="Verdana"/>
          <w:sz w:val="20"/>
          <w:szCs w:val="20"/>
        </w:rPr>
        <w:br/>
        <w:t xml:space="preserve">            </w:t>
      </w:r>
      <w:r>
        <w:rPr>
          <w:rFonts w:ascii="Verdana" w:hAnsi="Verdana" w:cs="Verdana"/>
          <w:sz w:val="20"/>
          <w:szCs w:val="20"/>
        </w:rPr>
        <w:t>wymienione osiągnięcia.</w:t>
      </w:r>
    </w:p>
    <w:p w:rsidR="00A05124" w:rsidRDefault="008359E1" w:rsidP="003C69D0">
      <w:pPr>
        <w:spacing w:before="100" w:beforeAutospacing="1" w:after="100" w:afterAutospacing="1" w:line="276" w:lineRule="auto"/>
        <w:ind w:left="360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</w:t>
      </w:r>
      <w:r w:rsidR="00A05124">
        <w:rPr>
          <w:rFonts w:ascii="Verdana" w:hAnsi="Verdana" w:cs="Verdana"/>
          <w:sz w:val="20"/>
          <w:szCs w:val="20"/>
        </w:rPr>
        <w:t xml:space="preserve">. W przypadku równorzędnych wyników uzyskanych w pierwszym etapie postępowania  </w:t>
      </w:r>
      <w:r w:rsidR="00A05124">
        <w:rPr>
          <w:rFonts w:ascii="Verdana" w:hAnsi="Verdana" w:cs="Verdana"/>
          <w:sz w:val="20"/>
          <w:szCs w:val="20"/>
        </w:rPr>
        <w:br/>
        <w:t xml:space="preserve"> rekrutacyjnego, w drugim etapie postępowania rekrutacyjnego przyjmuje się kandydatów</w:t>
      </w:r>
      <w:r w:rsidR="00A05124">
        <w:rPr>
          <w:rFonts w:ascii="Verdana" w:hAnsi="Verdana" w:cs="Verdana"/>
          <w:sz w:val="20"/>
          <w:szCs w:val="20"/>
        </w:rPr>
        <w:br/>
      </w:r>
      <w:r w:rsidR="00A05124">
        <w:rPr>
          <w:rFonts w:ascii="Verdana" w:hAnsi="Verdana" w:cs="Verdana"/>
          <w:sz w:val="20"/>
          <w:szCs w:val="20"/>
        </w:rPr>
        <w:lastRenderedPageBreak/>
        <w:t xml:space="preserve"> z problemami zdrowotnymi, ograniczającymi możliwości wyboru kierunku kształcenia ze </w:t>
      </w:r>
      <w:r w:rsidR="00A05124">
        <w:rPr>
          <w:rFonts w:ascii="Verdana" w:hAnsi="Verdana" w:cs="Verdana"/>
          <w:sz w:val="20"/>
          <w:szCs w:val="20"/>
        </w:rPr>
        <w:br/>
        <w:t xml:space="preserve"> względu na stan zdrowia, potwierdzonymi opinią publicznej poradni psychologiczno-</w:t>
      </w:r>
      <w:r w:rsidR="00A05124">
        <w:rPr>
          <w:rFonts w:ascii="Verdana" w:hAnsi="Verdana" w:cs="Verdana"/>
          <w:sz w:val="20"/>
          <w:szCs w:val="20"/>
        </w:rPr>
        <w:br/>
        <w:t xml:space="preserve"> pedagogicznej, w tym publicznej poradni specjalistycznej.</w:t>
      </w:r>
    </w:p>
    <w:p w:rsidR="004D5E39" w:rsidRDefault="008359E1" w:rsidP="004D5E39">
      <w:pPr>
        <w:pStyle w:val="Akapitzlist"/>
        <w:spacing w:before="100" w:beforeAutospacing="1" w:after="100" w:afterAutospacing="1"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</w:t>
      </w:r>
      <w:r w:rsidR="00A05124" w:rsidRPr="00BB4C1F">
        <w:rPr>
          <w:rFonts w:ascii="Verdana" w:hAnsi="Verdana" w:cs="Verdana"/>
          <w:sz w:val="20"/>
          <w:szCs w:val="20"/>
        </w:rPr>
        <w:t xml:space="preserve">. W przypadku równorzędnych wyników uzyskanych w drugim etapie postępowania </w:t>
      </w:r>
      <w:r w:rsidR="00A05124" w:rsidRPr="00BB4C1F">
        <w:rPr>
          <w:rFonts w:ascii="Verdana" w:hAnsi="Verdana" w:cs="Verdana"/>
          <w:sz w:val="20"/>
          <w:szCs w:val="20"/>
        </w:rPr>
        <w:br/>
        <w:t xml:space="preserve"> rekrutacyjnego lub jeżeli po zakończeniu tego etapu szkoła nadal dysponuje wolnymi </w:t>
      </w:r>
      <w:r w:rsidR="00A05124" w:rsidRPr="00BB4C1F">
        <w:rPr>
          <w:rFonts w:ascii="Verdana" w:hAnsi="Verdana" w:cs="Verdana"/>
          <w:sz w:val="20"/>
          <w:szCs w:val="20"/>
        </w:rPr>
        <w:br/>
        <w:t xml:space="preserve"> miejscami, w trzecim etapie postępowania rekrutacyjnego brane są pod uwagę łącznie </w:t>
      </w:r>
      <w:r w:rsidR="00A05124" w:rsidRPr="00BB4C1F">
        <w:rPr>
          <w:rFonts w:ascii="Verdana" w:hAnsi="Verdana" w:cs="Verdana"/>
          <w:sz w:val="20"/>
          <w:szCs w:val="20"/>
        </w:rPr>
        <w:br/>
        <w:t xml:space="preserve"> kryteria:</w:t>
      </w:r>
    </w:p>
    <w:p w:rsidR="00A05124" w:rsidRDefault="00A05124" w:rsidP="004D5E39">
      <w:pPr>
        <w:pStyle w:val="Akapitzlist"/>
        <w:spacing w:before="100" w:beforeAutospacing="1" w:after="100" w:afterAutospacing="1" w:line="276" w:lineRule="auto"/>
        <w:ind w:left="426" w:hanging="426"/>
        <w:rPr>
          <w:rFonts w:ascii="Verdana" w:hAnsi="Verdana" w:cs="Verdana"/>
          <w:sz w:val="20"/>
          <w:szCs w:val="20"/>
        </w:rPr>
      </w:pPr>
      <w:r w:rsidRPr="00BB4C1F">
        <w:rPr>
          <w:rFonts w:ascii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0"/>
          <w:szCs w:val="20"/>
        </w:rPr>
        <w:t xml:space="preserve">        </w:t>
      </w:r>
      <w:r w:rsidR="004D5E39"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 xml:space="preserve">  </w:t>
      </w:r>
      <w:r w:rsidRPr="00BB4C1F">
        <w:rPr>
          <w:rFonts w:ascii="Verdana" w:hAnsi="Verdana" w:cs="Verdana"/>
          <w:sz w:val="20"/>
          <w:szCs w:val="20"/>
        </w:rPr>
        <w:t>a) wielodzietność rodziny kandydata,</w:t>
      </w:r>
      <w:r w:rsidR="008359E1">
        <w:rPr>
          <w:rFonts w:ascii="Verdana" w:hAnsi="Verdana" w:cs="Verdana"/>
          <w:sz w:val="20"/>
          <w:szCs w:val="20"/>
        </w:rPr>
        <w:br/>
        <w:t xml:space="preserve">             b) </w:t>
      </w:r>
      <w:r>
        <w:rPr>
          <w:rFonts w:ascii="Verdana" w:hAnsi="Verdana" w:cs="Verdana"/>
          <w:sz w:val="20"/>
          <w:szCs w:val="20"/>
        </w:rPr>
        <w:t>niepełnosprawność kandydata,</w:t>
      </w:r>
      <w:r w:rsidR="008359E1">
        <w:rPr>
          <w:rFonts w:ascii="Verdana" w:hAnsi="Verdana" w:cs="Verdana"/>
          <w:sz w:val="20"/>
          <w:szCs w:val="20"/>
        </w:rPr>
        <w:br/>
        <w:t xml:space="preserve">             c) </w:t>
      </w:r>
      <w:r>
        <w:rPr>
          <w:rFonts w:ascii="Verdana" w:hAnsi="Verdana" w:cs="Verdana"/>
          <w:sz w:val="20"/>
          <w:szCs w:val="20"/>
        </w:rPr>
        <w:t>niepełnosprawność jednego z rodziców kandydata,</w:t>
      </w:r>
      <w:r w:rsidR="008359E1">
        <w:rPr>
          <w:rFonts w:ascii="Verdana" w:hAnsi="Verdana" w:cs="Verdana"/>
          <w:sz w:val="20"/>
          <w:szCs w:val="20"/>
        </w:rPr>
        <w:br/>
        <w:t xml:space="preserve">             d) </w:t>
      </w:r>
      <w:r>
        <w:rPr>
          <w:rFonts w:ascii="Verdana" w:hAnsi="Verdana" w:cs="Verdana"/>
          <w:sz w:val="20"/>
          <w:szCs w:val="20"/>
        </w:rPr>
        <w:t>niepełnosprawność obojga rodziców kandydata,</w:t>
      </w:r>
      <w:r w:rsidR="008359E1">
        <w:rPr>
          <w:rFonts w:ascii="Verdana" w:hAnsi="Verdana" w:cs="Verdana"/>
          <w:sz w:val="20"/>
          <w:szCs w:val="20"/>
        </w:rPr>
        <w:br/>
        <w:t xml:space="preserve">             e) </w:t>
      </w:r>
      <w:r>
        <w:rPr>
          <w:rFonts w:ascii="Verdana" w:hAnsi="Verdana" w:cs="Verdana"/>
          <w:sz w:val="20"/>
          <w:szCs w:val="20"/>
        </w:rPr>
        <w:t>niepełnosprawność rodzeństwa kandydata,</w:t>
      </w:r>
      <w:r w:rsidR="008359E1">
        <w:rPr>
          <w:rFonts w:ascii="Verdana" w:hAnsi="Verdana" w:cs="Verdana"/>
          <w:sz w:val="20"/>
          <w:szCs w:val="20"/>
        </w:rPr>
        <w:br/>
        <w:t xml:space="preserve">             f) </w:t>
      </w:r>
      <w:r>
        <w:rPr>
          <w:rFonts w:ascii="Verdana" w:hAnsi="Verdana" w:cs="Verdana"/>
          <w:sz w:val="20"/>
          <w:szCs w:val="20"/>
        </w:rPr>
        <w:t>samotne wychowywanie kandydata w rodzinie,</w:t>
      </w:r>
      <w:r w:rsidR="008359E1">
        <w:rPr>
          <w:rFonts w:ascii="Verdana" w:hAnsi="Verdana" w:cs="Verdana"/>
          <w:sz w:val="20"/>
          <w:szCs w:val="20"/>
        </w:rPr>
        <w:br/>
        <w:t xml:space="preserve">             g) </w:t>
      </w:r>
      <w:r>
        <w:rPr>
          <w:rFonts w:ascii="Verdana" w:hAnsi="Verdana" w:cs="Verdana"/>
          <w:sz w:val="20"/>
          <w:szCs w:val="20"/>
        </w:rPr>
        <w:t>objęcie kandydata pieczą zastępczą.</w:t>
      </w:r>
    </w:p>
    <w:p w:rsidR="00A05124" w:rsidRDefault="00A05124" w:rsidP="003C69D0">
      <w:pPr>
        <w:pStyle w:val="Akapitzlist"/>
        <w:spacing w:before="100" w:beforeAutospacing="1" w:after="100" w:afterAutospacing="1" w:line="276" w:lineRule="auto"/>
        <w:ind w:left="1353" w:hanging="927"/>
      </w:pPr>
      <w:r>
        <w:rPr>
          <w:rFonts w:ascii="Verdana" w:hAnsi="Verdana" w:cs="Verdana"/>
          <w:sz w:val="20"/>
          <w:szCs w:val="20"/>
        </w:rPr>
        <w:t>Kryteria wymienione w podpunktach a) – g) mają jednakową wartość.    </w:t>
      </w:r>
    </w:p>
    <w:p w:rsidR="00A05124" w:rsidRDefault="00A05124" w:rsidP="00B352B4">
      <w:pPr>
        <w:pStyle w:val="Tekstpodstawowywcity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u w:val="single"/>
        </w:rPr>
        <w:t>VI. OGŁOSZENIE WYNIKÓW REKRUTACJI</w:t>
      </w:r>
    </w:p>
    <w:p w:rsidR="00A05124" w:rsidRDefault="00A05124" w:rsidP="003C69D0">
      <w:pPr>
        <w:pStyle w:val="Tekstpodstawowywcity"/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1.  </w:t>
      </w:r>
      <w:r w:rsidR="004D6388">
        <w:rPr>
          <w:rFonts w:ascii="Verdana" w:hAnsi="Verdana" w:cs="Verdana"/>
          <w:sz w:val="20"/>
          <w:szCs w:val="20"/>
        </w:rPr>
        <w:t>D</w:t>
      </w:r>
      <w:r w:rsidR="00E74D12">
        <w:rPr>
          <w:rFonts w:ascii="Verdana" w:hAnsi="Verdana" w:cs="Verdana"/>
          <w:sz w:val="20"/>
          <w:szCs w:val="20"/>
        </w:rPr>
        <w:t xml:space="preserve">nia </w:t>
      </w:r>
      <w:r w:rsidR="00B81C1B">
        <w:rPr>
          <w:rFonts w:ascii="Verdana" w:hAnsi="Verdana" w:cs="Verdana"/>
          <w:b/>
          <w:bCs/>
          <w:sz w:val="20"/>
          <w:szCs w:val="20"/>
        </w:rPr>
        <w:t>17</w:t>
      </w:r>
      <w:r w:rsidR="00E74D12" w:rsidRPr="004328DF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5F7738">
        <w:rPr>
          <w:rFonts w:ascii="Verdana" w:hAnsi="Verdana" w:cs="Verdana"/>
          <w:b/>
          <w:bCs/>
          <w:sz w:val="20"/>
          <w:szCs w:val="20"/>
        </w:rPr>
        <w:t>lipca</w:t>
      </w:r>
      <w:r w:rsidR="00E74D12" w:rsidRPr="004328DF">
        <w:rPr>
          <w:rFonts w:ascii="Verdana" w:hAnsi="Verdana" w:cs="Verdana"/>
          <w:b/>
          <w:bCs/>
          <w:sz w:val="20"/>
          <w:szCs w:val="20"/>
        </w:rPr>
        <w:t xml:space="preserve"> 20</w:t>
      </w:r>
      <w:r w:rsidR="004D5E39">
        <w:rPr>
          <w:rFonts w:ascii="Verdana" w:hAnsi="Verdana" w:cs="Verdana"/>
          <w:b/>
          <w:bCs/>
          <w:sz w:val="20"/>
          <w:szCs w:val="20"/>
        </w:rPr>
        <w:t>2</w:t>
      </w:r>
      <w:r w:rsidR="00B81C1B">
        <w:rPr>
          <w:rFonts w:ascii="Verdana" w:hAnsi="Verdana" w:cs="Verdana"/>
          <w:b/>
          <w:bCs/>
          <w:sz w:val="20"/>
          <w:szCs w:val="20"/>
        </w:rPr>
        <w:t>3</w:t>
      </w:r>
      <w:r w:rsidR="00E74D12" w:rsidRPr="004328DF">
        <w:rPr>
          <w:rFonts w:ascii="Verdana" w:hAnsi="Verdana" w:cs="Verdana"/>
          <w:b/>
          <w:bCs/>
          <w:sz w:val="20"/>
          <w:szCs w:val="20"/>
        </w:rPr>
        <w:t xml:space="preserve">r. </w:t>
      </w:r>
      <w:r w:rsidR="00E74D12">
        <w:rPr>
          <w:rFonts w:ascii="Verdana" w:hAnsi="Verdana" w:cs="Verdana"/>
          <w:sz w:val="20"/>
          <w:szCs w:val="20"/>
        </w:rPr>
        <w:t xml:space="preserve">ZST poda do publicznej wiadomości listy kandydatów </w:t>
      </w:r>
      <w:proofErr w:type="spellStart"/>
      <w:r w:rsidR="005F7738">
        <w:rPr>
          <w:rFonts w:ascii="Verdana" w:hAnsi="Verdana" w:cs="Verdana"/>
          <w:sz w:val="20"/>
          <w:szCs w:val="20"/>
        </w:rPr>
        <w:t>z</w:t>
      </w:r>
      <w:r w:rsidR="00E74D12">
        <w:rPr>
          <w:rFonts w:ascii="Verdana" w:hAnsi="Verdana" w:cs="Verdana"/>
          <w:sz w:val="20"/>
          <w:szCs w:val="20"/>
        </w:rPr>
        <w:t>akwali</w:t>
      </w:r>
      <w:r w:rsidR="005F7738">
        <w:rPr>
          <w:rFonts w:ascii="Verdana" w:hAnsi="Verdana" w:cs="Verdana"/>
          <w:sz w:val="20"/>
          <w:szCs w:val="20"/>
        </w:rPr>
        <w:t>fikowa</w:t>
      </w:r>
      <w:proofErr w:type="spellEnd"/>
      <w:r w:rsidR="005F7738">
        <w:rPr>
          <w:rFonts w:ascii="Verdana" w:hAnsi="Verdana" w:cs="Verdana"/>
          <w:sz w:val="20"/>
          <w:szCs w:val="20"/>
        </w:rPr>
        <w:t xml:space="preserve">-  </w:t>
      </w:r>
      <w:r w:rsidR="005F7738">
        <w:rPr>
          <w:rFonts w:ascii="Verdana" w:hAnsi="Verdana" w:cs="Verdana"/>
          <w:sz w:val="20"/>
          <w:szCs w:val="20"/>
        </w:rPr>
        <w:br/>
        <w:t xml:space="preserve">      </w:t>
      </w:r>
      <w:proofErr w:type="spellStart"/>
      <w:r w:rsidR="00E74D12">
        <w:rPr>
          <w:rFonts w:ascii="Verdana" w:hAnsi="Verdana" w:cs="Verdana"/>
          <w:sz w:val="20"/>
          <w:szCs w:val="20"/>
        </w:rPr>
        <w:t>nych</w:t>
      </w:r>
      <w:proofErr w:type="spellEnd"/>
      <w:r w:rsidR="00E74D12">
        <w:rPr>
          <w:rFonts w:ascii="Verdana" w:hAnsi="Verdana" w:cs="Verdana"/>
          <w:sz w:val="20"/>
          <w:szCs w:val="20"/>
        </w:rPr>
        <w:t xml:space="preserve"> i niezakwalifikowanych do </w:t>
      </w:r>
      <w:r w:rsidR="00492E32">
        <w:rPr>
          <w:rFonts w:ascii="Verdana" w:hAnsi="Verdana" w:cs="Verdana"/>
          <w:sz w:val="20"/>
          <w:szCs w:val="20"/>
        </w:rPr>
        <w:t>szkoły.</w:t>
      </w:r>
    </w:p>
    <w:p w:rsidR="00A05124" w:rsidRDefault="00A05124" w:rsidP="003C69D0">
      <w:pPr>
        <w:pStyle w:val="Tekstpodstawowywcity"/>
        <w:spacing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 2.  </w:t>
      </w:r>
      <w:r w:rsidR="004D6388">
        <w:rPr>
          <w:rFonts w:ascii="Verdana" w:hAnsi="Verdana" w:cs="Verdana"/>
          <w:sz w:val="20"/>
          <w:szCs w:val="20"/>
        </w:rPr>
        <w:t>D</w:t>
      </w:r>
      <w:r w:rsidR="00E74D12">
        <w:rPr>
          <w:rFonts w:ascii="Verdana" w:hAnsi="Verdana" w:cs="Verdana"/>
          <w:sz w:val="20"/>
          <w:szCs w:val="20"/>
        </w:rPr>
        <w:t xml:space="preserve">nia </w:t>
      </w:r>
      <w:r w:rsidR="004D6388">
        <w:rPr>
          <w:rFonts w:ascii="Verdana" w:hAnsi="Verdana" w:cs="Verdana"/>
          <w:b/>
          <w:bCs/>
          <w:sz w:val="20"/>
          <w:szCs w:val="20"/>
        </w:rPr>
        <w:t>2</w:t>
      </w:r>
      <w:r w:rsidR="00B81C1B">
        <w:rPr>
          <w:rFonts w:ascii="Verdana" w:hAnsi="Verdana" w:cs="Verdana"/>
          <w:b/>
          <w:bCs/>
          <w:sz w:val="20"/>
          <w:szCs w:val="20"/>
        </w:rPr>
        <w:t>4</w:t>
      </w:r>
      <w:r w:rsidR="00E74D12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B81C1B">
        <w:rPr>
          <w:rFonts w:ascii="Verdana" w:hAnsi="Verdana" w:cs="Verdana"/>
          <w:b/>
          <w:bCs/>
          <w:sz w:val="20"/>
          <w:szCs w:val="20"/>
        </w:rPr>
        <w:t>lipca</w:t>
      </w:r>
      <w:r w:rsidR="00E74D12">
        <w:rPr>
          <w:rFonts w:ascii="Verdana" w:hAnsi="Verdana" w:cs="Verdana"/>
          <w:b/>
          <w:bCs/>
          <w:sz w:val="20"/>
          <w:szCs w:val="20"/>
        </w:rPr>
        <w:t xml:space="preserve"> 20</w:t>
      </w:r>
      <w:r w:rsidR="004D5E39">
        <w:rPr>
          <w:rFonts w:ascii="Verdana" w:hAnsi="Verdana" w:cs="Verdana"/>
          <w:b/>
          <w:bCs/>
          <w:sz w:val="20"/>
          <w:szCs w:val="20"/>
        </w:rPr>
        <w:t>2</w:t>
      </w:r>
      <w:r w:rsidR="00B81C1B">
        <w:rPr>
          <w:rFonts w:ascii="Verdana" w:hAnsi="Verdana" w:cs="Verdana"/>
          <w:b/>
          <w:bCs/>
          <w:sz w:val="20"/>
          <w:szCs w:val="20"/>
        </w:rPr>
        <w:t>3</w:t>
      </w:r>
      <w:r w:rsidR="00E74D12">
        <w:rPr>
          <w:rFonts w:ascii="Verdana" w:hAnsi="Verdana" w:cs="Verdana"/>
          <w:b/>
          <w:bCs/>
          <w:sz w:val="20"/>
          <w:szCs w:val="20"/>
        </w:rPr>
        <w:t xml:space="preserve">r. </w:t>
      </w:r>
      <w:r w:rsidR="00E74D12">
        <w:rPr>
          <w:rFonts w:ascii="Verdana" w:hAnsi="Verdana" w:cs="Verdana"/>
          <w:sz w:val="20"/>
          <w:szCs w:val="20"/>
        </w:rPr>
        <w:t xml:space="preserve">ZST ogłosi listy kandydatów przyjętych i </w:t>
      </w:r>
      <w:r w:rsidR="00503293">
        <w:rPr>
          <w:rFonts w:ascii="Verdana" w:hAnsi="Verdana" w:cs="Verdana"/>
          <w:sz w:val="20"/>
          <w:szCs w:val="20"/>
        </w:rPr>
        <w:t>n</w:t>
      </w:r>
      <w:r w:rsidR="00492E32">
        <w:rPr>
          <w:rFonts w:ascii="Verdana" w:hAnsi="Verdana" w:cs="Verdana"/>
          <w:sz w:val="20"/>
          <w:szCs w:val="20"/>
        </w:rPr>
        <w:t>ieprzyjętych do szkół ZST.</w:t>
      </w:r>
    </w:p>
    <w:p w:rsidR="00A05124" w:rsidRPr="00917DA9" w:rsidRDefault="00A05124" w:rsidP="00B352B4">
      <w:pPr>
        <w:pStyle w:val="Tekstpodstawowywcity"/>
        <w:jc w:val="center"/>
        <w:rPr>
          <w:rFonts w:ascii="Verdana" w:hAnsi="Verdana" w:cs="Verdana"/>
          <w:sz w:val="2"/>
          <w:szCs w:val="20"/>
        </w:rPr>
      </w:pPr>
      <w:r w:rsidRPr="00917DA9">
        <w:rPr>
          <w:rFonts w:ascii="Verdana" w:hAnsi="Verdana" w:cs="Verdana"/>
          <w:sz w:val="2"/>
          <w:szCs w:val="20"/>
        </w:rPr>
        <w:t> </w:t>
      </w:r>
    </w:p>
    <w:p w:rsidR="00A05124" w:rsidRDefault="00A05124" w:rsidP="00B352B4">
      <w:pPr>
        <w:pStyle w:val="Tekstpodstawowywcity"/>
        <w:ind w:left="720" w:hanging="72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u w:val="single"/>
        </w:rPr>
        <w:t>VII.  POSTANOWIENIA  KOŃCOWE</w:t>
      </w:r>
    </w:p>
    <w:p w:rsidR="00A05124" w:rsidRPr="00917DA9" w:rsidRDefault="00A05124" w:rsidP="00B352B4">
      <w:pPr>
        <w:pStyle w:val="Tekstpodstawowywcity"/>
        <w:jc w:val="center"/>
        <w:rPr>
          <w:rFonts w:ascii="Verdana" w:hAnsi="Verdana" w:cs="Verdana"/>
          <w:sz w:val="2"/>
          <w:szCs w:val="20"/>
        </w:rPr>
      </w:pPr>
      <w:r w:rsidRPr="00917DA9">
        <w:rPr>
          <w:rFonts w:ascii="Verdana" w:hAnsi="Verdana" w:cs="Verdana"/>
          <w:sz w:val="2"/>
          <w:szCs w:val="20"/>
        </w:rPr>
        <w:t>  </w:t>
      </w:r>
    </w:p>
    <w:p w:rsidR="00A05124" w:rsidRDefault="00A05124" w:rsidP="003C69D0">
      <w:pPr>
        <w:pStyle w:val="Tekstpodstawowywcity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  Kandydaci   z   orzeczeniami   kwalifikacyjnymi   poradni  psychologiczno - pedagogicznej</w:t>
      </w:r>
      <w:r>
        <w:rPr>
          <w:rFonts w:ascii="Verdana" w:hAnsi="Verdana" w:cs="Verdana"/>
          <w:sz w:val="20"/>
          <w:szCs w:val="20"/>
        </w:rPr>
        <w:br/>
        <w:t>    mają zagwarantowane miejsce w  danym typie szkoły.</w:t>
      </w:r>
    </w:p>
    <w:p w:rsidR="00A05124" w:rsidRDefault="00A05124" w:rsidP="003C69D0">
      <w:pPr>
        <w:pStyle w:val="Tekstpodstawowywcity"/>
        <w:spacing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 Odwołania od decyzji </w:t>
      </w:r>
      <w:r w:rsidR="006D1E8B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zkolnej </w:t>
      </w:r>
      <w:r w:rsidR="006D1E8B">
        <w:rPr>
          <w:rFonts w:ascii="Verdana" w:hAnsi="Verdana" w:cs="Verdana"/>
          <w:sz w:val="20"/>
          <w:szCs w:val="20"/>
        </w:rPr>
        <w:t>K</w:t>
      </w:r>
      <w:r>
        <w:rPr>
          <w:rFonts w:ascii="Verdana" w:hAnsi="Verdana" w:cs="Verdana"/>
          <w:sz w:val="20"/>
          <w:szCs w:val="20"/>
        </w:rPr>
        <w:t xml:space="preserve">omisji </w:t>
      </w:r>
      <w:r w:rsidR="006D1E8B"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ekrutacyjn</w:t>
      </w:r>
      <w:r w:rsidR="006D1E8B">
        <w:rPr>
          <w:rFonts w:ascii="Verdana" w:hAnsi="Verdana" w:cs="Verdana"/>
          <w:sz w:val="20"/>
          <w:szCs w:val="20"/>
        </w:rPr>
        <w:t>ej</w:t>
      </w:r>
      <w:r>
        <w:rPr>
          <w:rFonts w:ascii="Verdana" w:hAnsi="Verdana" w:cs="Verdana"/>
          <w:sz w:val="20"/>
          <w:szCs w:val="20"/>
        </w:rPr>
        <w:t xml:space="preserve"> mogą być  zgłaszane na piśmie do </w:t>
      </w:r>
      <w:r w:rsidR="006D1E8B">
        <w:rPr>
          <w:rFonts w:ascii="Verdana" w:hAnsi="Verdana" w:cs="Verdana"/>
          <w:sz w:val="20"/>
          <w:szCs w:val="20"/>
        </w:rPr>
        <w:t xml:space="preserve"> </w:t>
      </w:r>
      <w:r w:rsidR="006D1E8B">
        <w:rPr>
          <w:rFonts w:ascii="Verdana" w:hAnsi="Verdana" w:cs="Verdana"/>
          <w:sz w:val="20"/>
          <w:szCs w:val="20"/>
        </w:rPr>
        <w:br/>
        <w:t xml:space="preserve">    </w:t>
      </w:r>
      <w:r>
        <w:rPr>
          <w:rFonts w:ascii="Verdana" w:hAnsi="Verdana" w:cs="Verdana"/>
          <w:sz w:val="20"/>
          <w:szCs w:val="20"/>
        </w:rPr>
        <w:t xml:space="preserve">dyrektora </w:t>
      </w:r>
      <w:r w:rsidR="006D1E8B">
        <w:rPr>
          <w:rFonts w:ascii="Verdana" w:hAnsi="Verdana" w:cs="Verdana"/>
          <w:sz w:val="20"/>
          <w:szCs w:val="20"/>
        </w:rPr>
        <w:t>ZST</w:t>
      </w:r>
      <w:r>
        <w:rPr>
          <w:rFonts w:ascii="Verdana" w:hAnsi="Verdana" w:cs="Verdana"/>
          <w:sz w:val="20"/>
          <w:szCs w:val="20"/>
        </w:rPr>
        <w:t xml:space="preserve"> w terminie trzech dni od daty ogłoszenia  wyników.</w:t>
      </w:r>
    </w:p>
    <w:p w:rsidR="00A05124" w:rsidRDefault="00A05124" w:rsidP="003C69D0">
      <w:pPr>
        <w:spacing w:before="100" w:beforeAutospacing="1" w:after="100" w:afterAutospacing="1" w:line="276" w:lineRule="auto"/>
      </w:pPr>
      <w:r>
        <w:rPr>
          <w:rFonts w:ascii="Verdana" w:hAnsi="Verdana" w:cs="Verdana"/>
          <w:sz w:val="20"/>
          <w:szCs w:val="20"/>
        </w:rPr>
        <w:t>4. Regulamin wchodzi w życie z dniem ogłoszenia.</w:t>
      </w:r>
    </w:p>
    <w:p w:rsidR="00A05124" w:rsidRDefault="00A05124" w:rsidP="003C69D0">
      <w:pPr>
        <w:spacing w:before="100" w:beforeAutospacing="1" w:after="100" w:afterAutospacing="1" w:line="27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Traci moc regulamin  przyjmowania kandydatów do klas pierwszych na rok szkolny </w:t>
      </w:r>
      <w:r w:rsidR="00D11002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0</w:t>
      </w:r>
      <w:r w:rsidR="00723619">
        <w:rPr>
          <w:rFonts w:ascii="Verdana" w:hAnsi="Verdana" w:cs="Verdana"/>
          <w:sz w:val="20"/>
          <w:szCs w:val="20"/>
        </w:rPr>
        <w:t>2</w:t>
      </w:r>
      <w:r w:rsidR="00BB584B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/20</w:t>
      </w:r>
      <w:r w:rsidR="00095884">
        <w:rPr>
          <w:rFonts w:ascii="Verdana" w:hAnsi="Verdana" w:cs="Verdana"/>
          <w:sz w:val="20"/>
          <w:szCs w:val="20"/>
        </w:rPr>
        <w:t>2</w:t>
      </w:r>
      <w:r w:rsidR="00BB584B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 xml:space="preserve"> </w:t>
      </w:r>
      <w:r w:rsidR="00D11002">
        <w:rPr>
          <w:rFonts w:ascii="Verdana" w:hAnsi="Verdana" w:cs="Verdana"/>
          <w:sz w:val="20"/>
          <w:szCs w:val="20"/>
        </w:rPr>
        <w:br/>
        <w:t xml:space="preserve">    </w:t>
      </w:r>
      <w:r>
        <w:rPr>
          <w:rFonts w:ascii="Verdana" w:hAnsi="Verdana" w:cs="Verdana"/>
          <w:sz w:val="20"/>
          <w:szCs w:val="20"/>
        </w:rPr>
        <w:t xml:space="preserve">w Zespole Szkół Technicznych </w:t>
      </w:r>
      <w:r w:rsidR="009A069A">
        <w:rPr>
          <w:rFonts w:ascii="Verdana" w:hAnsi="Verdana" w:cs="Verdana"/>
          <w:sz w:val="20"/>
          <w:szCs w:val="20"/>
        </w:rPr>
        <w:t>im. Noblistów Polskich w Trzciance</w:t>
      </w:r>
      <w:r>
        <w:rPr>
          <w:rFonts w:ascii="Verdana" w:hAnsi="Verdana" w:cs="Verdana"/>
          <w:sz w:val="20"/>
          <w:szCs w:val="20"/>
        </w:rPr>
        <w:t>. </w:t>
      </w:r>
    </w:p>
    <w:p w:rsidR="006671F4" w:rsidRDefault="006671F4" w:rsidP="003C69D0">
      <w:pPr>
        <w:spacing w:before="100" w:beforeAutospacing="1" w:after="100" w:afterAutospacing="1" w:line="276" w:lineRule="auto"/>
        <w:rPr>
          <w:rFonts w:ascii="Verdana" w:hAnsi="Verdana" w:cs="Verdana"/>
          <w:sz w:val="20"/>
          <w:szCs w:val="20"/>
        </w:rPr>
      </w:pPr>
    </w:p>
    <w:p w:rsidR="006671F4" w:rsidRDefault="006671F4" w:rsidP="003C69D0">
      <w:pPr>
        <w:spacing w:before="100" w:beforeAutospacing="1" w:after="100" w:afterAutospacing="1" w:line="276" w:lineRule="auto"/>
        <w:rPr>
          <w:rFonts w:ascii="Verdana" w:hAnsi="Verdana" w:cs="Verdana"/>
          <w:sz w:val="20"/>
          <w:szCs w:val="20"/>
        </w:rPr>
      </w:pPr>
    </w:p>
    <w:p w:rsidR="006671F4" w:rsidRDefault="006671F4" w:rsidP="003C69D0">
      <w:pPr>
        <w:spacing w:before="100" w:beforeAutospacing="1" w:after="100" w:afterAutospacing="1" w:line="276" w:lineRule="auto"/>
        <w:rPr>
          <w:rFonts w:ascii="Verdana" w:hAnsi="Verdana" w:cs="Verdana"/>
          <w:sz w:val="20"/>
          <w:szCs w:val="20"/>
        </w:rPr>
      </w:pPr>
    </w:p>
    <w:p w:rsidR="00375611" w:rsidRDefault="00D11002" w:rsidP="00B352B4">
      <w:pPr>
        <w:pStyle w:val="Tekstpodstawowywcity"/>
        <w:ind w:left="426"/>
        <w:jc w:val="center"/>
        <w:rPr>
          <w:rStyle w:val="Hipercze"/>
          <w:rFonts w:ascii="Verdana" w:hAnsi="Verdana" w:cs="Verdana"/>
          <w:b/>
          <w:bCs/>
          <w:color w:val="auto"/>
          <w:u w:val="none"/>
        </w:rPr>
      </w:pPr>
      <w:r>
        <w:rPr>
          <w:rFonts w:ascii="Verdana" w:hAnsi="Verdana" w:cs="Verdana"/>
          <w:b/>
          <w:bCs/>
          <w:u w:val="single"/>
        </w:rPr>
        <w:t>Z</w:t>
      </w:r>
      <w:r w:rsidR="00A05124">
        <w:rPr>
          <w:rFonts w:ascii="Verdana" w:hAnsi="Verdana" w:cs="Verdana"/>
          <w:b/>
          <w:bCs/>
          <w:u w:val="single"/>
        </w:rPr>
        <w:t>ałącznik nr 1.</w:t>
      </w:r>
      <w:r w:rsidR="00A05124">
        <w:rPr>
          <w:rFonts w:ascii="Verdana" w:hAnsi="Verdana" w:cs="Verdana"/>
          <w:b/>
          <w:bCs/>
        </w:rPr>
        <w:br/>
      </w:r>
      <w:r w:rsidR="00A05124" w:rsidRPr="00387D24">
        <w:rPr>
          <w:rFonts w:ascii="Verdana" w:hAnsi="Verdana" w:cs="Verdana"/>
          <w:b/>
          <w:bCs/>
          <w:sz w:val="20"/>
          <w:szCs w:val="20"/>
        </w:rPr>
        <w:t xml:space="preserve"> do Regulaminu rekrutacji do klas pierwszych szkół </w:t>
      </w:r>
      <w:r w:rsidR="00E36A74">
        <w:rPr>
          <w:rFonts w:ascii="Verdana" w:hAnsi="Verdana" w:cs="Verdana"/>
          <w:b/>
          <w:bCs/>
          <w:sz w:val="20"/>
          <w:szCs w:val="20"/>
        </w:rPr>
        <w:t xml:space="preserve">ponadpodstawowych </w:t>
      </w:r>
      <w:r w:rsidR="00A05124" w:rsidRPr="00387D24">
        <w:rPr>
          <w:rFonts w:ascii="Verdana" w:hAnsi="Verdana" w:cs="Verdana"/>
          <w:b/>
          <w:bCs/>
          <w:sz w:val="20"/>
          <w:szCs w:val="20"/>
        </w:rPr>
        <w:t xml:space="preserve">funkcjonujących przy Zespole Szkół Technicznych w Trzciance na rok szkolny </w:t>
      </w:r>
      <w:r w:rsidR="001451C3">
        <w:rPr>
          <w:rFonts w:ascii="Verdana" w:hAnsi="Verdana" w:cs="Verdana"/>
          <w:b/>
          <w:bCs/>
          <w:sz w:val="20"/>
          <w:szCs w:val="20"/>
        </w:rPr>
        <w:t>20</w:t>
      </w:r>
      <w:r w:rsidR="006F1BFB">
        <w:rPr>
          <w:rFonts w:ascii="Verdana" w:hAnsi="Verdana" w:cs="Verdana"/>
          <w:b/>
          <w:bCs/>
          <w:sz w:val="20"/>
          <w:szCs w:val="20"/>
        </w:rPr>
        <w:t>2</w:t>
      </w:r>
      <w:r w:rsidR="002A1118">
        <w:rPr>
          <w:rFonts w:ascii="Verdana" w:hAnsi="Verdana" w:cs="Verdana"/>
          <w:b/>
          <w:bCs/>
          <w:sz w:val="20"/>
          <w:szCs w:val="20"/>
        </w:rPr>
        <w:t>3</w:t>
      </w:r>
      <w:r w:rsidR="001451C3">
        <w:rPr>
          <w:rFonts w:ascii="Verdana" w:hAnsi="Verdana" w:cs="Verdana"/>
          <w:b/>
          <w:bCs/>
          <w:sz w:val="20"/>
          <w:szCs w:val="20"/>
        </w:rPr>
        <w:t>/</w:t>
      </w:r>
      <w:r w:rsidR="006F1BFB">
        <w:rPr>
          <w:rFonts w:ascii="Verdana" w:hAnsi="Verdana" w:cs="Verdana"/>
          <w:b/>
          <w:bCs/>
          <w:sz w:val="20"/>
          <w:szCs w:val="20"/>
        </w:rPr>
        <w:t>2</w:t>
      </w:r>
      <w:r w:rsidR="002A1118">
        <w:rPr>
          <w:rFonts w:ascii="Verdana" w:hAnsi="Verdana" w:cs="Verdana"/>
          <w:b/>
          <w:bCs/>
          <w:sz w:val="20"/>
          <w:szCs w:val="20"/>
        </w:rPr>
        <w:t>4</w:t>
      </w:r>
      <w:r w:rsidR="001451C3">
        <w:rPr>
          <w:rFonts w:ascii="Verdana" w:hAnsi="Verdana" w:cs="Verdana"/>
          <w:b/>
          <w:bCs/>
          <w:sz w:val="20"/>
          <w:szCs w:val="20"/>
        </w:rPr>
        <w:br/>
      </w:r>
      <w:hyperlink r:id="rId10" w:tooltip="E-mail" w:history="1">
        <w:r w:rsidR="00A05124">
          <w:rPr>
            <w:rStyle w:val="Hipercze"/>
            <w:rFonts w:ascii="Verdana" w:hAnsi="Verdana" w:cs="Verdana"/>
            <w:b/>
            <w:bCs/>
            <w:color w:val="auto"/>
            <w:u w:val="none"/>
          </w:rPr>
          <w:t>Wzór podania o przyjęcie do klasy pierwszej szkoły funkcjonującej przy ZST</w:t>
        </w:r>
      </w:hyperlink>
      <w:bookmarkStart w:id="0" w:name="_GoBack"/>
      <w:bookmarkEnd w:id="0"/>
    </w:p>
    <w:p w:rsidR="000B3510" w:rsidRPr="004A1628" w:rsidRDefault="000B3510" w:rsidP="000B351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BFBFBF"/>
        <w:jc w:val="center"/>
        <w:rPr>
          <w:rFonts w:ascii="Verdana" w:hAnsi="Verdana" w:cs="Verdana"/>
          <w:b/>
          <w:bCs/>
          <w:sz w:val="28"/>
          <w:szCs w:val="28"/>
        </w:rPr>
      </w:pPr>
      <w:r w:rsidRPr="00704C37">
        <w:rPr>
          <w:rFonts w:ascii="Verdana" w:hAnsi="Verdana" w:cs="Verdana"/>
          <w:b/>
          <w:bCs/>
          <w:sz w:val="26"/>
          <w:szCs w:val="28"/>
        </w:rPr>
        <w:lastRenderedPageBreak/>
        <w:t>P O D A N I E</w:t>
      </w:r>
    </w:p>
    <w:p w:rsidR="000B3510" w:rsidRPr="00261580" w:rsidRDefault="000B3510" w:rsidP="000B351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BFBFBF"/>
        <w:jc w:val="center"/>
        <w:rPr>
          <w:rFonts w:ascii="Verdana" w:hAnsi="Verdana" w:cs="Verdana"/>
          <w:b/>
          <w:bCs/>
          <w:sz w:val="20"/>
          <w:szCs w:val="20"/>
        </w:rPr>
      </w:pPr>
      <w:r w:rsidRPr="00261580">
        <w:rPr>
          <w:rFonts w:ascii="Verdana" w:hAnsi="Verdana" w:cs="Verdana"/>
          <w:b/>
          <w:bCs/>
          <w:sz w:val="20"/>
          <w:szCs w:val="20"/>
        </w:rPr>
        <w:t xml:space="preserve">o przyjęcie do pierwszej klasy szkoły wchodzącej w skład Zespołu Szkół Technicznych </w:t>
      </w:r>
      <w:r>
        <w:rPr>
          <w:rFonts w:ascii="Verdana" w:hAnsi="Verdana" w:cs="Verdana"/>
          <w:b/>
          <w:bCs/>
          <w:sz w:val="20"/>
          <w:szCs w:val="20"/>
        </w:rPr>
        <w:t xml:space="preserve">im. Noblistów Polskich </w:t>
      </w:r>
      <w:r w:rsidRPr="00261580">
        <w:rPr>
          <w:rFonts w:ascii="Verdana" w:hAnsi="Verdana" w:cs="Verdana"/>
          <w:b/>
          <w:bCs/>
          <w:sz w:val="20"/>
          <w:szCs w:val="20"/>
        </w:rPr>
        <w:t>w Trzciance w roku szkolnym  20</w:t>
      </w:r>
      <w:r>
        <w:rPr>
          <w:rFonts w:ascii="Verdana" w:hAnsi="Verdana" w:cs="Verdana"/>
          <w:b/>
          <w:bCs/>
          <w:sz w:val="20"/>
          <w:szCs w:val="20"/>
        </w:rPr>
        <w:t>23</w:t>
      </w:r>
      <w:r w:rsidRPr="00261580">
        <w:rPr>
          <w:rFonts w:ascii="Verdana" w:hAnsi="Verdana" w:cs="Verdana"/>
          <w:b/>
          <w:bCs/>
          <w:sz w:val="20"/>
          <w:szCs w:val="20"/>
        </w:rPr>
        <w:t>/20</w:t>
      </w:r>
      <w:r>
        <w:rPr>
          <w:rFonts w:ascii="Verdana" w:hAnsi="Verdana" w:cs="Verdana"/>
          <w:b/>
          <w:bCs/>
          <w:sz w:val="20"/>
          <w:szCs w:val="20"/>
        </w:rPr>
        <w:t>24</w:t>
      </w:r>
    </w:p>
    <w:p w:rsidR="000B3510" w:rsidRDefault="000B3510" w:rsidP="000B3510">
      <w:pPr>
        <w:jc w:val="center"/>
        <w:rPr>
          <w:rFonts w:ascii="Verdana" w:hAnsi="Verdana" w:cs="Verdana"/>
        </w:rPr>
      </w:pPr>
    </w:p>
    <w:p w:rsidR="000B3510" w:rsidRPr="00977D5C" w:rsidRDefault="000B3510" w:rsidP="000B3510">
      <w:pPr>
        <w:jc w:val="center"/>
        <w:rPr>
          <w:rFonts w:ascii="Verdana" w:hAnsi="Verdana" w:cs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843"/>
        <w:gridCol w:w="1590"/>
        <w:gridCol w:w="659"/>
        <w:gridCol w:w="591"/>
        <w:gridCol w:w="611"/>
        <w:gridCol w:w="1971"/>
      </w:tblGrid>
      <w:tr w:rsidR="000B3510" w:rsidTr="00326D61">
        <w:tc>
          <w:tcPr>
            <w:tcW w:w="9785" w:type="dxa"/>
            <w:gridSpan w:val="7"/>
            <w:shd w:val="clear" w:color="auto" w:fill="BFBFBF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Dane o kandydacie:</w:t>
            </w:r>
          </w:p>
        </w:tc>
      </w:tr>
      <w:tr w:rsidR="000B3510" w:rsidTr="00326D61">
        <w:tc>
          <w:tcPr>
            <w:tcW w:w="520" w:type="dxa"/>
            <w:shd w:val="clear" w:color="auto" w:fill="BFBFBF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 xml:space="preserve">Imię (imiona) i nazwisko: </w:t>
            </w:r>
          </w:p>
        </w:tc>
        <w:tc>
          <w:tcPr>
            <w:tcW w:w="2249" w:type="dxa"/>
            <w:gridSpan w:val="2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Imię</w:t>
            </w:r>
          </w:p>
        </w:tc>
        <w:tc>
          <w:tcPr>
            <w:tcW w:w="3173" w:type="dxa"/>
            <w:gridSpan w:val="3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color w:val="FF00FF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Nazwisko</w:t>
            </w:r>
          </w:p>
        </w:tc>
      </w:tr>
      <w:tr w:rsidR="000B3510" w:rsidTr="00326D61">
        <w:tc>
          <w:tcPr>
            <w:tcW w:w="520" w:type="dxa"/>
            <w:shd w:val="clear" w:color="auto" w:fill="BFBFBF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Data i miejsce urodzenia:</w:t>
            </w:r>
          </w:p>
        </w:tc>
        <w:tc>
          <w:tcPr>
            <w:tcW w:w="2249" w:type="dxa"/>
            <w:gridSpan w:val="2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color w:val="FF00FF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Data</w:t>
            </w:r>
          </w:p>
        </w:tc>
        <w:tc>
          <w:tcPr>
            <w:tcW w:w="3173" w:type="dxa"/>
            <w:gridSpan w:val="3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color w:val="FF00FF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Miejsce</w:t>
            </w:r>
          </w:p>
        </w:tc>
      </w:tr>
      <w:tr w:rsidR="000B3510" w:rsidTr="00326D61">
        <w:tc>
          <w:tcPr>
            <w:tcW w:w="520" w:type="dxa"/>
            <w:shd w:val="clear" w:color="auto" w:fill="BFBFBF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Adres zamieszkania:</w:t>
            </w:r>
          </w:p>
        </w:tc>
        <w:tc>
          <w:tcPr>
            <w:tcW w:w="5422" w:type="dxa"/>
            <w:gridSpan w:val="5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color w:val="FF00FF"/>
              </w:rPr>
            </w:pPr>
          </w:p>
        </w:tc>
      </w:tr>
      <w:tr w:rsidR="000B3510" w:rsidTr="00326D61">
        <w:tc>
          <w:tcPr>
            <w:tcW w:w="520" w:type="dxa"/>
            <w:shd w:val="clear" w:color="auto" w:fill="BFBFBF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  <w:r w:rsidRPr="001C7D33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Ukończon</w:t>
            </w:r>
            <w:r>
              <w:rPr>
                <w:rFonts w:ascii="Verdana" w:hAnsi="Verdana" w:cs="Verdana"/>
                <w:sz w:val="18"/>
                <w:szCs w:val="18"/>
              </w:rPr>
              <w:t>a szkoła</w:t>
            </w:r>
            <w:r w:rsidRPr="001C7D33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5422" w:type="dxa"/>
            <w:gridSpan w:val="5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color w:val="FF00FF"/>
              </w:rPr>
            </w:pPr>
          </w:p>
        </w:tc>
      </w:tr>
      <w:tr w:rsidR="000B3510" w:rsidTr="00326D61">
        <w:tc>
          <w:tcPr>
            <w:tcW w:w="520" w:type="dxa"/>
            <w:shd w:val="clear" w:color="auto" w:fill="BFBFBF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Pr="001C7D33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 xml:space="preserve">Języki obce w </w:t>
            </w:r>
            <w:r>
              <w:rPr>
                <w:rFonts w:ascii="Verdana" w:hAnsi="Verdana" w:cs="Verdana"/>
                <w:sz w:val="18"/>
                <w:szCs w:val="18"/>
              </w:rPr>
              <w:t>szkole podstawowej</w:t>
            </w:r>
            <w:r w:rsidRPr="001C7D33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2840" w:type="dxa"/>
            <w:gridSpan w:val="3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Pierwszy</w:t>
            </w:r>
          </w:p>
        </w:tc>
        <w:tc>
          <w:tcPr>
            <w:tcW w:w="2582" w:type="dxa"/>
            <w:gridSpan w:val="2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Drugi</w:t>
            </w:r>
          </w:p>
        </w:tc>
      </w:tr>
      <w:tr w:rsidR="000B3510" w:rsidTr="00326D61">
        <w:tc>
          <w:tcPr>
            <w:tcW w:w="520" w:type="dxa"/>
            <w:shd w:val="clear" w:color="auto" w:fill="BFBFBF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  <w:r w:rsidRPr="001C7D33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843" w:type="dxa"/>
            <w:shd w:val="clear" w:color="auto" w:fill="BFBFBF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sz w:val="18"/>
                <w:szCs w:val="18"/>
              </w:rPr>
            </w:pPr>
            <w:r w:rsidRPr="001C7D33">
              <w:rPr>
                <w:rFonts w:ascii="Verdana" w:hAnsi="Verdana" w:cs="Verdana"/>
                <w:sz w:val="18"/>
                <w:szCs w:val="18"/>
              </w:rPr>
              <w:t>Telefony kontaktowe:</w:t>
            </w:r>
          </w:p>
        </w:tc>
        <w:tc>
          <w:tcPr>
            <w:tcW w:w="1590" w:type="dxa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Ojciec</w:t>
            </w:r>
          </w:p>
        </w:tc>
        <w:tc>
          <w:tcPr>
            <w:tcW w:w="1861" w:type="dxa"/>
            <w:gridSpan w:val="3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Matka</w:t>
            </w:r>
          </w:p>
        </w:tc>
        <w:tc>
          <w:tcPr>
            <w:tcW w:w="1971" w:type="dxa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>Kandydat</w:t>
            </w:r>
          </w:p>
        </w:tc>
      </w:tr>
    </w:tbl>
    <w:p w:rsidR="000B3510" w:rsidRDefault="000B3510" w:rsidP="000B3510">
      <w:pPr>
        <w:jc w:val="center"/>
        <w:rPr>
          <w:rFonts w:ascii="Verdana" w:hAnsi="Verdana" w:cs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6"/>
        <w:gridCol w:w="2195"/>
      </w:tblGrid>
      <w:tr w:rsidR="000B3510" w:rsidTr="00326D61">
        <w:trPr>
          <w:trHeight w:val="713"/>
        </w:trPr>
        <w:tc>
          <w:tcPr>
            <w:tcW w:w="7586" w:type="dxa"/>
            <w:shd w:val="clear" w:color="auto" w:fill="BFBFBF"/>
          </w:tcPr>
          <w:p w:rsidR="000B3510" w:rsidRPr="001C7D33" w:rsidRDefault="000B3510" w:rsidP="00326D61">
            <w:pPr>
              <w:jc w:val="both"/>
              <w:rPr>
                <w:rFonts w:ascii="Verdana" w:hAnsi="Verdana" w:cs="Verdana"/>
                <w:b/>
                <w:bCs/>
                <w:sz w:val="6"/>
                <w:szCs w:val="6"/>
              </w:rPr>
            </w:pPr>
          </w:p>
          <w:p w:rsidR="000B3510" w:rsidRPr="001C7D33" w:rsidRDefault="000B3510" w:rsidP="00326D61">
            <w:pPr>
              <w:jc w:val="both"/>
              <w:rPr>
                <w:rFonts w:ascii="Verdana" w:hAnsi="Verdana" w:cs="Verdana"/>
                <w:b/>
                <w:bCs/>
                <w:sz w:val="6"/>
                <w:szCs w:val="6"/>
              </w:rPr>
            </w:pPr>
            <w:r w:rsidRPr="004B109D">
              <w:rPr>
                <w:rFonts w:ascii="Verdana" w:hAnsi="Verdana" w:cs="Verdana"/>
                <w:b/>
                <w:bCs/>
                <w:sz w:val="14"/>
                <w:szCs w:val="16"/>
              </w:rPr>
              <w:t>wyrażam zgodę na umieszczenie moich danych osobowych na druku podania</w:t>
            </w:r>
            <w:r w:rsidRPr="004B109D">
              <w:rPr>
                <w:rFonts w:ascii="Verdana" w:hAnsi="Verdana" w:cs="Verdana"/>
                <w:b/>
                <w:bCs/>
                <w:sz w:val="14"/>
                <w:szCs w:val="16"/>
              </w:rPr>
              <w:br/>
              <w:t xml:space="preserve">i przetwarzanie ich na potrzeby rekrutacji do ZST (ust. z </w:t>
            </w:r>
            <w:r>
              <w:rPr>
                <w:rFonts w:ascii="Verdana" w:hAnsi="Verdana" w:cs="Verdana"/>
                <w:b/>
                <w:bCs/>
                <w:sz w:val="14"/>
                <w:szCs w:val="16"/>
              </w:rPr>
              <w:t>10 maja 2018</w:t>
            </w:r>
            <w:r w:rsidRPr="004B109D">
              <w:rPr>
                <w:rFonts w:ascii="Verdana" w:hAnsi="Verdana" w:cs="Verdana"/>
                <w:b/>
                <w:bCs/>
                <w:sz w:val="14"/>
                <w:szCs w:val="16"/>
              </w:rPr>
              <w:t xml:space="preserve"> r. o ochronie danych osobowych</w:t>
            </w:r>
            <w:r>
              <w:rPr>
                <w:rFonts w:ascii="Verdana" w:hAnsi="Verdana" w:cs="Verdana"/>
                <w:b/>
                <w:bCs/>
                <w:sz w:val="14"/>
                <w:szCs w:val="16"/>
              </w:rPr>
              <w:t xml:space="preserve"> Dz.U z 2018r. poz. 1000</w:t>
            </w:r>
            <w:r w:rsidRPr="004B109D">
              <w:rPr>
                <w:rFonts w:ascii="Verdana" w:hAnsi="Verdana" w:cs="Verdana"/>
                <w:b/>
                <w:bCs/>
                <w:sz w:val="14"/>
                <w:szCs w:val="16"/>
              </w:rPr>
              <w:t>)</w:t>
            </w:r>
          </w:p>
        </w:tc>
        <w:tc>
          <w:tcPr>
            <w:tcW w:w="2195" w:type="dxa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color w:val="FF00FF"/>
                <w:sz w:val="12"/>
                <w:szCs w:val="12"/>
              </w:rPr>
            </w:pPr>
          </w:p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color w:val="FF00FF"/>
                <w:sz w:val="12"/>
                <w:szCs w:val="12"/>
              </w:rPr>
            </w:pPr>
          </w:p>
          <w:p w:rsidR="000B3510" w:rsidRPr="004B109D" w:rsidRDefault="000B3510" w:rsidP="00326D61">
            <w:pPr>
              <w:jc w:val="center"/>
              <w:rPr>
                <w:rFonts w:ascii="Verdana" w:hAnsi="Verdana" w:cs="Verdana"/>
                <w:color w:val="FF00FF"/>
                <w:sz w:val="8"/>
                <w:szCs w:val="12"/>
              </w:rPr>
            </w:pPr>
          </w:p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color w:val="FF00FF"/>
                <w:sz w:val="12"/>
                <w:szCs w:val="12"/>
              </w:rPr>
            </w:pPr>
          </w:p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color w:val="FF00FF"/>
                <w:sz w:val="12"/>
                <w:szCs w:val="12"/>
              </w:rPr>
            </w:pPr>
            <w:r w:rsidRPr="001C7D33">
              <w:rPr>
                <w:rFonts w:ascii="Verdana" w:hAnsi="Verdana" w:cs="Verdana"/>
                <w:color w:val="FF00FF"/>
                <w:sz w:val="12"/>
                <w:szCs w:val="12"/>
              </w:rPr>
              <w:t xml:space="preserve">Podpis </w:t>
            </w:r>
          </w:p>
        </w:tc>
      </w:tr>
    </w:tbl>
    <w:p w:rsidR="000B3510" w:rsidRDefault="000B3510" w:rsidP="000B3510">
      <w:pPr>
        <w:jc w:val="center"/>
        <w:rPr>
          <w:rFonts w:ascii="Verdana" w:hAnsi="Verdana" w:cs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4624"/>
      </w:tblGrid>
      <w:tr w:rsidR="000B3510" w:rsidTr="00326D61">
        <w:tc>
          <w:tcPr>
            <w:tcW w:w="2306" w:type="dxa"/>
            <w:shd w:val="clear" w:color="auto" w:fill="BFBFBF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>Miejscowość i data:</w:t>
            </w:r>
          </w:p>
        </w:tc>
        <w:tc>
          <w:tcPr>
            <w:tcW w:w="4624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 xml:space="preserve">                             dnia                  20</w:t>
            </w:r>
            <w:r>
              <w:rPr>
                <w:rFonts w:ascii="Verdana" w:hAnsi="Verdana" w:cs="Verdana"/>
                <w:sz w:val="20"/>
                <w:szCs w:val="20"/>
              </w:rPr>
              <w:t>23</w:t>
            </w:r>
            <w:r w:rsidRPr="001C7D33">
              <w:rPr>
                <w:rFonts w:ascii="Verdana" w:hAnsi="Verdana" w:cs="Verdana"/>
                <w:sz w:val="20"/>
                <w:szCs w:val="20"/>
              </w:rPr>
              <w:t>r.</w:t>
            </w:r>
          </w:p>
        </w:tc>
      </w:tr>
    </w:tbl>
    <w:p w:rsidR="000B3510" w:rsidRPr="0094687E" w:rsidRDefault="000B3510" w:rsidP="000B3510">
      <w:pPr>
        <w:jc w:val="center"/>
        <w:rPr>
          <w:rFonts w:ascii="Verdana" w:hAnsi="Verdana" w:cs="Verdana"/>
          <w:sz w:val="30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150495</wp:posOffset>
            </wp:positionV>
            <wp:extent cx="1012190" cy="978535"/>
            <wp:effectExtent l="0" t="0" r="0" b="0"/>
            <wp:wrapNone/>
            <wp:docPr id="1" name="Obraz 1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510" w:rsidRPr="00D149B0" w:rsidRDefault="000B3510" w:rsidP="000B3510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                                                        </w:t>
      </w:r>
      <w:r w:rsidRPr="00D149B0">
        <w:rPr>
          <w:rFonts w:ascii="Verdana" w:hAnsi="Verdana" w:cs="Verdana"/>
          <w:b/>
          <w:bCs/>
          <w:sz w:val="22"/>
          <w:szCs w:val="22"/>
        </w:rPr>
        <w:t xml:space="preserve">Do Dyrektora Zespołu Szkół Technicznych </w:t>
      </w:r>
      <w:r w:rsidRPr="00D149B0">
        <w:rPr>
          <w:rFonts w:ascii="Verdana" w:hAnsi="Verdana" w:cs="Verdana"/>
          <w:b/>
          <w:bCs/>
          <w:sz w:val="22"/>
          <w:szCs w:val="22"/>
        </w:rPr>
        <w:br/>
        <w:t xml:space="preserve">           </w:t>
      </w:r>
      <w:r>
        <w:rPr>
          <w:rFonts w:ascii="Verdana" w:hAnsi="Verdana" w:cs="Verdana"/>
          <w:b/>
          <w:bCs/>
          <w:sz w:val="22"/>
          <w:szCs w:val="22"/>
        </w:rPr>
        <w:t xml:space="preserve">                                      </w:t>
      </w:r>
      <w:r w:rsidRPr="00D149B0"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 xml:space="preserve">im. Noblistów Polskich </w:t>
      </w:r>
      <w:r w:rsidRPr="00D149B0">
        <w:rPr>
          <w:rFonts w:ascii="Verdana" w:hAnsi="Verdana" w:cs="Verdana"/>
          <w:b/>
          <w:bCs/>
          <w:sz w:val="22"/>
          <w:szCs w:val="22"/>
        </w:rPr>
        <w:t>w Trzciance</w:t>
      </w:r>
    </w:p>
    <w:p w:rsidR="000B3510" w:rsidRPr="00361254" w:rsidRDefault="000B3510" w:rsidP="000B3510">
      <w:pPr>
        <w:jc w:val="center"/>
        <w:rPr>
          <w:rFonts w:ascii="Verdana" w:hAnsi="Verdana" w:cs="Verdana"/>
          <w:sz w:val="20"/>
          <w:szCs w:val="20"/>
        </w:rPr>
      </w:pPr>
      <w:r w:rsidRPr="00361254">
        <w:rPr>
          <w:rFonts w:ascii="Verdana" w:hAnsi="Verdana" w:cs="Verdana"/>
          <w:sz w:val="20"/>
          <w:szCs w:val="20"/>
        </w:rPr>
        <w:t xml:space="preserve">                    </w:t>
      </w:r>
      <w:r>
        <w:rPr>
          <w:rFonts w:ascii="Verdana" w:hAnsi="Verdana" w:cs="Verdana"/>
          <w:sz w:val="20"/>
          <w:szCs w:val="20"/>
        </w:rPr>
        <w:t xml:space="preserve">                               </w:t>
      </w:r>
      <w:r w:rsidRPr="00361254">
        <w:rPr>
          <w:rFonts w:ascii="Verdana" w:hAnsi="Verdana" w:cs="Verdana"/>
          <w:sz w:val="20"/>
          <w:szCs w:val="20"/>
        </w:rPr>
        <w:t xml:space="preserve">ul.27-go Stycznia 100, 64-980 Trzcianka, </w:t>
      </w:r>
      <w:r w:rsidRPr="00361254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                   </w:t>
      </w:r>
      <w:r w:rsidRPr="00361254">
        <w:rPr>
          <w:rFonts w:ascii="Verdana" w:hAnsi="Verdana" w:cs="Verdana"/>
          <w:sz w:val="20"/>
          <w:szCs w:val="20"/>
        </w:rPr>
        <w:t>tel. (67) 216 24 68</w:t>
      </w:r>
    </w:p>
    <w:p w:rsidR="000B3510" w:rsidRDefault="000B3510" w:rsidP="000B3510">
      <w:pPr>
        <w:jc w:val="center"/>
        <w:rPr>
          <w:rFonts w:ascii="Verdana" w:hAnsi="Verdana" w:cs="Verdana"/>
          <w:b/>
          <w:bCs/>
          <w:sz w:val="14"/>
          <w:szCs w:val="14"/>
        </w:rPr>
      </w:pPr>
    </w:p>
    <w:p w:rsidR="000B3510" w:rsidRDefault="000B3510" w:rsidP="000B3510">
      <w:pPr>
        <w:jc w:val="center"/>
        <w:rPr>
          <w:rFonts w:ascii="Verdana" w:hAnsi="Verdana" w:cs="Verdana"/>
          <w:b/>
          <w:bCs/>
          <w:sz w:val="14"/>
          <w:szCs w:val="14"/>
        </w:rPr>
      </w:pPr>
    </w:p>
    <w:p w:rsidR="000B3510" w:rsidRPr="001E2D54" w:rsidRDefault="000B3510" w:rsidP="000B3510">
      <w:pPr>
        <w:jc w:val="both"/>
        <w:rPr>
          <w:rFonts w:ascii="Verdana" w:hAnsi="Verdana" w:cs="Verdana"/>
          <w:sz w:val="26"/>
          <w:szCs w:val="26"/>
        </w:rPr>
      </w:pPr>
      <w:r w:rsidRPr="001E2D54">
        <w:rPr>
          <w:rFonts w:ascii="Verdana" w:hAnsi="Verdana" w:cs="Verdana"/>
          <w:sz w:val="26"/>
          <w:szCs w:val="26"/>
        </w:rPr>
        <w:t xml:space="preserve">   Zwracam się z prośbą o przyjęcie mnie do pierwszej klasy w roku szkolnym 20</w:t>
      </w:r>
      <w:r>
        <w:rPr>
          <w:rFonts w:ascii="Verdana" w:hAnsi="Verdana" w:cs="Verdana"/>
          <w:sz w:val="26"/>
          <w:szCs w:val="26"/>
        </w:rPr>
        <w:t>23</w:t>
      </w:r>
      <w:r w:rsidRPr="001E2D54">
        <w:rPr>
          <w:rFonts w:ascii="Verdana" w:hAnsi="Verdana" w:cs="Verdana"/>
          <w:sz w:val="26"/>
          <w:szCs w:val="26"/>
        </w:rPr>
        <w:t>/</w:t>
      </w:r>
      <w:r>
        <w:rPr>
          <w:rFonts w:ascii="Verdana" w:hAnsi="Verdana" w:cs="Verdana"/>
          <w:sz w:val="26"/>
          <w:szCs w:val="26"/>
        </w:rPr>
        <w:t>24</w:t>
      </w:r>
      <w:r w:rsidRPr="001E2D54">
        <w:rPr>
          <w:rFonts w:ascii="Verdana" w:hAnsi="Verdana" w:cs="Verdana"/>
          <w:sz w:val="26"/>
          <w:szCs w:val="26"/>
        </w:rPr>
        <w:t xml:space="preserve">  zaznaczonej poniżej szkoły funkcjonującej w Zespole Szkół Technicznych </w:t>
      </w:r>
      <w:r>
        <w:rPr>
          <w:rFonts w:ascii="Verdana" w:hAnsi="Verdana" w:cs="Verdana"/>
          <w:sz w:val="26"/>
          <w:szCs w:val="26"/>
        </w:rPr>
        <w:t xml:space="preserve">im. Noblistów Polskich </w:t>
      </w:r>
      <w:r w:rsidRPr="001E2D54">
        <w:rPr>
          <w:rFonts w:ascii="Verdana" w:hAnsi="Verdana" w:cs="Verdana"/>
          <w:sz w:val="26"/>
          <w:szCs w:val="26"/>
        </w:rPr>
        <w:t>w Trzciance:</w:t>
      </w:r>
    </w:p>
    <w:p w:rsidR="000B3510" w:rsidRPr="00DC1458" w:rsidRDefault="000B3510" w:rsidP="000B3510">
      <w:pPr>
        <w:rPr>
          <w:rFonts w:ascii="Verdana" w:hAnsi="Verdana" w:cs="Verdana"/>
          <w:sz w:val="50"/>
        </w:rPr>
      </w:pPr>
    </w:p>
    <w:tbl>
      <w:tblPr>
        <w:tblW w:w="9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134"/>
        <w:gridCol w:w="1137"/>
      </w:tblGrid>
      <w:tr w:rsidR="000B3510" w:rsidRPr="00992310" w:rsidTr="00326D61">
        <w:trPr>
          <w:trHeight w:val="635"/>
        </w:trPr>
        <w:tc>
          <w:tcPr>
            <w:tcW w:w="7513" w:type="dxa"/>
            <w:shd w:val="clear" w:color="auto" w:fill="BFBFBF"/>
            <w:vAlign w:val="center"/>
          </w:tcPr>
          <w:p w:rsidR="000B3510" w:rsidRPr="00992310" w:rsidRDefault="000B3510" w:rsidP="00326D61">
            <w:pPr>
              <w:rPr>
                <w:rFonts w:ascii="Verdana" w:hAnsi="Verdana" w:cs="Verdana"/>
              </w:rPr>
            </w:pPr>
            <w:r w:rsidRPr="00992310">
              <w:rPr>
                <w:rFonts w:ascii="Verdana" w:hAnsi="Verdana" w:cs="Verdana"/>
                <w:sz w:val="22"/>
                <w:szCs w:val="22"/>
              </w:rPr>
              <w:t>Zespół Szkół Technicznych w T-ce jest szkołą pierwszego wyboru</w:t>
            </w:r>
          </w:p>
        </w:tc>
        <w:tc>
          <w:tcPr>
            <w:tcW w:w="1134" w:type="dxa"/>
          </w:tcPr>
          <w:p w:rsidR="000B3510" w:rsidRPr="00992310" w:rsidRDefault="000B3510" w:rsidP="00326D61">
            <w:pPr>
              <w:jc w:val="center"/>
              <w:rPr>
                <w:rFonts w:ascii="Verdana" w:hAnsi="Verdana" w:cs="Verdana"/>
              </w:rPr>
            </w:pPr>
            <w:r w:rsidRPr="00992310">
              <w:rPr>
                <w:rFonts w:ascii="Verdana" w:hAnsi="Verdana" w:cs="Verdana"/>
                <w:sz w:val="22"/>
                <w:szCs w:val="22"/>
              </w:rPr>
              <w:t xml:space="preserve">TAK  </w:t>
            </w:r>
            <w:r w:rsidRPr="00992310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137" w:type="dxa"/>
          </w:tcPr>
          <w:p w:rsidR="000B3510" w:rsidRPr="00992310" w:rsidRDefault="000B3510" w:rsidP="00326D61">
            <w:pPr>
              <w:jc w:val="center"/>
              <w:rPr>
                <w:rFonts w:ascii="Verdana" w:hAnsi="Verdana" w:cs="Verdana"/>
              </w:rPr>
            </w:pPr>
            <w:r w:rsidRPr="00992310">
              <w:rPr>
                <w:rFonts w:ascii="Verdana" w:hAnsi="Verdana" w:cs="Verdana"/>
                <w:sz w:val="22"/>
                <w:szCs w:val="22"/>
              </w:rPr>
              <w:t xml:space="preserve">NIE </w:t>
            </w:r>
            <w:r w:rsidRPr="00992310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</w:tr>
    </w:tbl>
    <w:p w:rsidR="000B3510" w:rsidRPr="00302C7C" w:rsidRDefault="000B3510" w:rsidP="000B3510">
      <w:pPr>
        <w:rPr>
          <w:rFonts w:ascii="Verdana" w:hAnsi="Verdana" w:cs="Verdana"/>
          <w:sz w:val="1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819"/>
        <w:gridCol w:w="1080"/>
        <w:gridCol w:w="1080"/>
        <w:gridCol w:w="960"/>
        <w:gridCol w:w="1007"/>
      </w:tblGrid>
      <w:tr w:rsidR="000B3510" w:rsidTr="00326D61">
        <w:tc>
          <w:tcPr>
            <w:tcW w:w="709" w:type="dxa"/>
            <w:vMerge w:val="restart"/>
            <w:shd w:val="clear" w:color="auto" w:fill="BFBFBF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Typ szkoły</w:t>
            </w:r>
          </w:p>
        </w:tc>
        <w:tc>
          <w:tcPr>
            <w:tcW w:w="2819" w:type="dxa"/>
            <w:vMerge w:val="restart"/>
            <w:shd w:val="clear" w:color="auto" w:fill="BFBFBF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Zawód/profil</w:t>
            </w:r>
          </w:p>
        </w:tc>
        <w:tc>
          <w:tcPr>
            <w:tcW w:w="3120" w:type="dxa"/>
            <w:gridSpan w:val="3"/>
            <w:shd w:val="clear" w:color="auto" w:fill="BFBFBF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Wybór*</w:t>
            </w:r>
          </w:p>
        </w:tc>
        <w:tc>
          <w:tcPr>
            <w:tcW w:w="1007" w:type="dxa"/>
            <w:vMerge w:val="restart"/>
            <w:shd w:val="clear" w:color="auto" w:fill="BFBFBF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Uwagi</w:t>
            </w:r>
          </w:p>
        </w:tc>
      </w:tr>
      <w:tr w:rsidR="000B3510" w:rsidTr="00326D61">
        <w:tc>
          <w:tcPr>
            <w:tcW w:w="709" w:type="dxa"/>
            <w:vMerge/>
            <w:shd w:val="clear" w:color="auto" w:fill="E6E6E6"/>
          </w:tcPr>
          <w:p w:rsidR="000B3510" w:rsidRPr="001C7D33" w:rsidRDefault="000B3510" w:rsidP="00326D61">
            <w:pPr>
              <w:rPr>
                <w:rFonts w:ascii="Verdana" w:hAnsi="Verdana" w:cs="Verdana"/>
              </w:rPr>
            </w:pPr>
          </w:p>
        </w:tc>
        <w:tc>
          <w:tcPr>
            <w:tcW w:w="2126" w:type="dxa"/>
            <w:vMerge/>
            <w:shd w:val="clear" w:color="auto" w:fill="E6E6E6"/>
          </w:tcPr>
          <w:p w:rsidR="000B3510" w:rsidRPr="001C7D33" w:rsidRDefault="000B3510" w:rsidP="00326D61">
            <w:pPr>
              <w:rPr>
                <w:rFonts w:ascii="Verdana" w:hAnsi="Verdana" w:cs="Verdana"/>
              </w:rPr>
            </w:pPr>
          </w:p>
        </w:tc>
        <w:tc>
          <w:tcPr>
            <w:tcW w:w="2819" w:type="dxa"/>
            <w:vMerge/>
            <w:shd w:val="clear" w:color="auto" w:fill="E6E6E6"/>
          </w:tcPr>
          <w:p w:rsidR="000B3510" w:rsidRPr="001C7D33" w:rsidRDefault="000B3510" w:rsidP="00326D61">
            <w:pPr>
              <w:rPr>
                <w:rFonts w:ascii="Verdana" w:hAnsi="Verdana" w:cs="Verdana"/>
              </w:rPr>
            </w:pPr>
          </w:p>
        </w:tc>
        <w:tc>
          <w:tcPr>
            <w:tcW w:w="1080" w:type="dxa"/>
            <w:shd w:val="clear" w:color="auto" w:fill="BFBFBF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C7D33">
              <w:rPr>
                <w:rFonts w:ascii="Verdana" w:hAnsi="Verdana" w:cs="Verdana"/>
                <w:b/>
                <w:bCs/>
                <w:sz w:val="16"/>
                <w:szCs w:val="16"/>
              </w:rPr>
              <w:t>pierwszy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C7D33">
              <w:rPr>
                <w:rFonts w:ascii="Verdana" w:hAnsi="Verdana" w:cs="Verdana"/>
                <w:b/>
                <w:bCs/>
                <w:sz w:val="16"/>
                <w:szCs w:val="16"/>
              </w:rPr>
              <w:t>drugi</w:t>
            </w:r>
          </w:p>
        </w:tc>
        <w:tc>
          <w:tcPr>
            <w:tcW w:w="960" w:type="dxa"/>
            <w:shd w:val="clear" w:color="auto" w:fill="BFBFBF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C7D33">
              <w:rPr>
                <w:rFonts w:ascii="Verdana" w:hAnsi="Verdana" w:cs="Verdana"/>
                <w:b/>
                <w:bCs/>
                <w:sz w:val="16"/>
                <w:szCs w:val="16"/>
              </w:rPr>
              <w:t>trzeci</w:t>
            </w:r>
          </w:p>
        </w:tc>
        <w:tc>
          <w:tcPr>
            <w:tcW w:w="1007" w:type="dxa"/>
            <w:vMerge/>
          </w:tcPr>
          <w:p w:rsidR="000B3510" w:rsidRPr="001C7D33" w:rsidRDefault="000B3510" w:rsidP="00326D61">
            <w:pPr>
              <w:rPr>
                <w:rFonts w:ascii="Verdana" w:hAnsi="Verdana" w:cs="Verdana"/>
              </w:rPr>
            </w:pPr>
          </w:p>
        </w:tc>
      </w:tr>
      <w:tr w:rsidR="000B3510" w:rsidTr="00326D61">
        <w:tc>
          <w:tcPr>
            <w:tcW w:w="709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C7D33">
              <w:rPr>
                <w:rFonts w:ascii="Verdana" w:hAnsi="Verdana" w:cs="Verdana"/>
                <w:b/>
                <w:bCs/>
                <w:sz w:val="18"/>
                <w:szCs w:val="18"/>
              </w:rPr>
              <w:t>Technikum</w:t>
            </w:r>
          </w:p>
        </w:tc>
        <w:tc>
          <w:tcPr>
            <w:tcW w:w="2819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pojazdów samochodowych</w:t>
            </w:r>
          </w:p>
        </w:tc>
        <w:tc>
          <w:tcPr>
            <w:tcW w:w="108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0B3510" w:rsidRPr="001C7D33" w:rsidRDefault="000B3510" w:rsidP="00326D61">
            <w:pPr>
              <w:rPr>
                <w:rFonts w:ascii="Verdana" w:hAnsi="Verdana" w:cs="Verdana"/>
              </w:rPr>
            </w:pPr>
          </w:p>
        </w:tc>
      </w:tr>
      <w:tr w:rsidR="000B3510" w:rsidTr="00326D61">
        <w:tc>
          <w:tcPr>
            <w:tcW w:w="709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126" w:type="dxa"/>
            <w:vMerge/>
            <w:shd w:val="clear" w:color="auto" w:fill="D9D9D9"/>
          </w:tcPr>
          <w:p w:rsidR="000B3510" w:rsidRPr="001C7D33" w:rsidRDefault="000B3510" w:rsidP="00326D6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informatyk</w:t>
            </w:r>
          </w:p>
        </w:tc>
        <w:tc>
          <w:tcPr>
            <w:tcW w:w="108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0B3510" w:rsidRPr="001C7D33" w:rsidRDefault="000B3510" w:rsidP="00326D61">
            <w:pPr>
              <w:rPr>
                <w:rFonts w:ascii="Verdana" w:hAnsi="Verdana" w:cs="Verdana"/>
              </w:rPr>
            </w:pPr>
          </w:p>
        </w:tc>
      </w:tr>
      <w:tr w:rsidR="000B3510" w:rsidTr="00326D61">
        <w:tc>
          <w:tcPr>
            <w:tcW w:w="709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126" w:type="dxa"/>
            <w:vMerge/>
            <w:shd w:val="clear" w:color="auto" w:fill="D9D9D9"/>
          </w:tcPr>
          <w:p w:rsidR="000B3510" w:rsidRPr="001C7D33" w:rsidRDefault="000B3510" w:rsidP="00326D6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budownictwa</w:t>
            </w:r>
          </w:p>
        </w:tc>
        <w:tc>
          <w:tcPr>
            <w:tcW w:w="108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40"/>
                <w:szCs w:val="40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0B3510" w:rsidRPr="001C7D33" w:rsidRDefault="000B3510" w:rsidP="00326D61">
            <w:pPr>
              <w:rPr>
                <w:rFonts w:ascii="Verdana" w:hAnsi="Verdana" w:cs="Verdana"/>
              </w:rPr>
            </w:pPr>
          </w:p>
        </w:tc>
      </w:tr>
      <w:tr w:rsidR="000B3510" w:rsidTr="00326D61">
        <w:tc>
          <w:tcPr>
            <w:tcW w:w="709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126" w:type="dxa"/>
            <w:vMerge/>
            <w:shd w:val="clear" w:color="auto" w:fill="D9D9D9"/>
          </w:tcPr>
          <w:p w:rsidR="000B3510" w:rsidRPr="001C7D33" w:rsidRDefault="000B3510" w:rsidP="00326D6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elektronik</w:t>
            </w:r>
          </w:p>
        </w:tc>
        <w:tc>
          <w:tcPr>
            <w:tcW w:w="108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0B3510" w:rsidRPr="001C7D33" w:rsidRDefault="000B3510" w:rsidP="00326D61">
            <w:pPr>
              <w:rPr>
                <w:rFonts w:ascii="Verdana" w:hAnsi="Verdana" w:cs="Verdana"/>
              </w:rPr>
            </w:pPr>
          </w:p>
        </w:tc>
      </w:tr>
      <w:tr w:rsidR="000B3510" w:rsidTr="00326D61">
        <w:tc>
          <w:tcPr>
            <w:tcW w:w="709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126" w:type="dxa"/>
            <w:vMerge/>
            <w:shd w:val="clear" w:color="auto" w:fill="D9D9D9"/>
          </w:tcPr>
          <w:p w:rsidR="000B3510" w:rsidRPr="001C7D33" w:rsidRDefault="000B3510" w:rsidP="00326D6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geodeta</w:t>
            </w:r>
          </w:p>
        </w:tc>
        <w:tc>
          <w:tcPr>
            <w:tcW w:w="108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0B3510" w:rsidRPr="001C7D33" w:rsidRDefault="000B3510" w:rsidP="00326D61">
            <w:pPr>
              <w:rPr>
                <w:rFonts w:ascii="Verdana" w:hAnsi="Verdana" w:cs="Verdana"/>
              </w:rPr>
            </w:pPr>
          </w:p>
        </w:tc>
      </w:tr>
      <w:tr w:rsidR="000B3510" w:rsidTr="00326D61">
        <w:tc>
          <w:tcPr>
            <w:tcW w:w="709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126" w:type="dxa"/>
            <w:vMerge/>
            <w:shd w:val="clear" w:color="auto" w:fill="D9D9D9"/>
          </w:tcPr>
          <w:p w:rsidR="000B3510" w:rsidRPr="001C7D33" w:rsidRDefault="000B3510" w:rsidP="00326D6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architektury krajobrazu</w:t>
            </w:r>
          </w:p>
        </w:tc>
        <w:tc>
          <w:tcPr>
            <w:tcW w:w="108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0B3510" w:rsidRPr="001C7D33" w:rsidRDefault="000B3510" w:rsidP="00326D61">
            <w:pPr>
              <w:rPr>
                <w:rFonts w:ascii="Verdana" w:hAnsi="Verdana" w:cs="Verdana"/>
              </w:rPr>
            </w:pPr>
          </w:p>
        </w:tc>
      </w:tr>
      <w:tr w:rsidR="000B3510" w:rsidTr="00326D61">
        <w:tc>
          <w:tcPr>
            <w:tcW w:w="709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Technik spedytor</w:t>
            </w:r>
          </w:p>
        </w:tc>
        <w:tc>
          <w:tcPr>
            <w:tcW w:w="108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0B3510" w:rsidRPr="001C7D33" w:rsidRDefault="000B3510" w:rsidP="00326D61">
            <w:pPr>
              <w:rPr>
                <w:rFonts w:ascii="Verdana" w:hAnsi="Verdana" w:cs="Verdana"/>
              </w:rPr>
            </w:pPr>
          </w:p>
        </w:tc>
      </w:tr>
      <w:tr w:rsidR="000B3510" w:rsidTr="00326D61">
        <w:trPr>
          <w:trHeight w:val="338"/>
        </w:trPr>
        <w:tc>
          <w:tcPr>
            <w:tcW w:w="709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Branżowa szkoła I-go stopnia</w:t>
            </w:r>
          </w:p>
        </w:tc>
        <w:tc>
          <w:tcPr>
            <w:tcW w:w="2819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ech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</w:t>
            </w: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nik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pojazdów samochodowych</w:t>
            </w:r>
          </w:p>
        </w:tc>
        <w:tc>
          <w:tcPr>
            <w:tcW w:w="108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0B3510" w:rsidRPr="001C7D33" w:rsidRDefault="000B3510" w:rsidP="00326D61">
            <w:pPr>
              <w:rPr>
                <w:rFonts w:ascii="Verdana" w:hAnsi="Verdana" w:cs="Verdana"/>
              </w:rPr>
            </w:pPr>
          </w:p>
        </w:tc>
      </w:tr>
      <w:tr w:rsidR="000B3510" w:rsidTr="00326D61">
        <w:trPr>
          <w:trHeight w:val="435"/>
        </w:trPr>
        <w:tc>
          <w:tcPr>
            <w:tcW w:w="709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b/>
                <w:bCs/>
                <w:sz w:val="6"/>
                <w:szCs w:val="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Ślusarz</w:t>
            </w:r>
          </w:p>
        </w:tc>
        <w:tc>
          <w:tcPr>
            <w:tcW w:w="108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0B3510" w:rsidRPr="001C7D33" w:rsidRDefault="000B3510" w:rsidP="00326D61">
            <w:pPr>
              <w:rPr>
                <w:rFonts w:ascii="Verdana" w:hAnsi="Verdana" w:cs="Verdana"/>
              </w:rPr>
            </w:pPr>
          </w:p>
        </w:tc>
      </w:tr>
      <w:tr w:rsidR="000B3510" w:rsidTr="00326D61">
        <w:trPr>
          <w:trHeight w:val="525"/>
        </w:trPr>
        <w:tc>
          <w:tcPr>
            <w:tcW w:w="709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D9D9D9"/>
            <w:vAlign w:val="center"/>
          </w:tcPr>
          <w:p w:rsidR="000B3510" w:rsidRPr="00874B06" w:rsidRDefault="000B3510" w:rsidP="00326D61">
            <w:pPr>
              <w:rPr>
                <w:rFonts w:ascii="Verdana" w:hAnsi="Verdana" w:cs="Verdana"/>
                <w:b/>
                <w:bCs/>
                <w:sz w:val="14"/>
                <w:szCs w:val="6"/>
              </w:rPr>
            </w:pPr>
            <w:r w:rsidRPr="00874B06">
              <w:rPr>
                <w:rFonts w:ascii="Verdana" w:hAnsi="Verdana" w:cs="Verdana"/>
                <w:b/>
                <w:bCs/>
                <w:sz w:val="14"/>
                <w:szCs w:val="6"/>
              </w:rPr>
              <w:t>Monter zabudowy i robót wykończeniowych w budownictwie</w:t>
            </w:r>
          </w:p>
        </w:tc>
        <w:tc>
          <w:tcPr>
            <w:tcW w:w="108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8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960" w:type="dxa"/>
            <w:vAlign w:val="center"/>
          </w:tcPr>
          <w:p w:rsidR="000B3510" w:rsidRPr="001C7D33" w:rsidRDefault="000B3510" w:rsidP="00326D6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40"/>
                <w:szCs w:val="40"/>
              </w:rPr>
              <w:t>□</w:t>
            </w:r>
          </w:p>
        </w:tc>
        <w:tc>
          <w:tcPr>
            <w:tcW w:w="1007" w:type="dxa"/>
          </w:tcPr>
          <w:p w:rsidR="000B3510" w:rsidRPr="001C7D33" w:rsidRDefault="000B3510" w:rsidP="00326D61">
            <w:pPr>
              <w:rPr>
                <w:rFonts w:ascii="Verdana" w:hAnsi="Verdana" w:cs="Verdana"/>
              </w:rPr>
            </w:pPr>
          </w:p>
        </w:tc>
      </w:tr>
    </w:tbl>
    <w:p w:rsidR="000B3510" w:rsidRDefault="000B3510" w:rsidP="000B3510">
      <w:pPr>
        <w:rPr>
          <w:rFonts w:ascii="Verdana" w:hAnsi="Verdana" w:cs="Verdana"/>
          <w:sz w:val="20"/>
          <w:szCs w:val="20"/>
        </w:rPr>
      </w:pPr>
      <w:r w:rsidRPr="00361254">
        <w:rPr>
          <w:rFonts w:ascii="Verdana" w:hAnsi="Verdana" w:cs="Verdana"/>
          <w:sz w:val="20"/>
          <w:szCs w:val="20"/>
        </w:rPr>
        <w:t xml:space="preserve">*w odpowiednim polu (polach) zaznaczyć krzyżykiem </w:t>
      </w:r>
    </w:p>
    <w:p w:rsidR="000B3510" w:rsidRDefault="000B3510" w:rsidP="000B3510">
      <w:pPr>
        <w:rPr>
          <w:rFonts w:ascii="Verdana" w:hAnsi="Verdana" w:cs="Verdana"/>
          <w:sz w:val="20"/>
          <w:szCs w:val="20"/>
        </w:rPr>
      </w:pPr>
    </w:p>
    <w:p w:rsidR="000B3510" w:rsidRDefault="000B3510" w:rsidP="000B3510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7380"/>
        <w:gridCol w:w="883"/>
        <w:gridCol w:w="917"/>
      </w:tblGrid>
      <w:tr w:rsidR="000B3510" w:rsidTr="00326D61">
        <w:tc>
          <w:tcPr>
            <w:tcW w:w="98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B3510" w:rsidRPr="001C7D33" w:rsidRDefault="000B3510" w:rsidP="00326D61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0B3510" w:rsidRPr="001C7D33" w:rsidRDefault="000B3510" w:rsidP="00326D61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Wypełnia komisja rekrutacyjna ZST</w:t>
            </w:r>
          </w:p>
          <w:p w:rsidR="000B3510" w:rsidRPr="001C7D33" w:rsidRDefault="000B3510" w:rsidP="00326D61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B3510" w:rsidTr="00326D61"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</w:tcPr>
          <w:p w:rsidR="000B3510" w:rsidRPr="001C7D33" w:rsidRDefault="000B3510" w:rsidP="00326D61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380" w:type="dxa"/>
            <w:shd w:val="clear" w:color="auto" w:fill="D9D9D9"/>
          </w:tcPr>
          <w:p w:rsidR="000B3510" w:rsidRPr="001C7D33" w:rsidRDefault="000B3510" w:rsidP="00326D61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Do niniejszego podania dołączono:</w:t>
            </w:r>
          </w:p>
        </w:tc>
        <w:tc>
          <w:tcPr>
            <w:tcW w:w="883" w:type="dxa"/>
            <w:shd w:val="clear" w:color="auto" w:fill="D9D9D9"/>
          </w:tcPr>
          <w:p w:rsidR="000B3510" w:rsidRPr="001C7D33" w:rsidRDefault="000B3510" w:rsidP="00326D61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  <w:shd w:val="clear" w:color="auto" w:fill="D9D9D9"/>
          </w:tcPr>
          <w:p w:rsidR="000B3510" w:rsidRPr="001C7D33" w:rsidRDefault="000B3510" w:rsidP="00326D61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Uwagi</w:t>
            </w:r>
          </w:p>
        </w:tc>
      </w:tr>
      <w:tr w:rsidR="000B3510" w:rsidTr="00326D61">
        <w:trPr>
          <w:trHeight w:val="501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B3510" w:rsidRPr="001C7D33" w:rsidRDefault="000B3510" w:rsidP="00326D61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 xml:space="preserve">świadectwo ukończenia </w:t>
            </w:r>
            <w:r>
              <w:rPr>
                <w:rFonts w:ascii="Verdana" w:hAnsi="Verdana" w:cs="Verdana"/>
                <w:sz w:val="20"/>
                <w:szCs w:val="20"/>
              </w:rPr>
              <w:t>szkoły podstawowej</w:t>
            </w:r>
            <w:r w:rsidRPr="001C7D33">
              <w:rPr>
                <w:rFonts w:ascii="Verdana" w:hAnsi="Verdana" w:cs="Verdana"/>
                <w:sz w:val="20"/>
                <w:szCs w:val="20"/>
              </w:rPr>
              <w:t xml:space="preserve"> (po jego otrzymaniu)</w:t>
            </w:r>
          </w:p>
        </w:tc>
        <w:tc>
          <w:tcPr>
            <w:tcW w:w="883" w:type="dxa"/>
          </w:tcPr>
          <w:p w:rsidR="000B3510" w:rsidRPr="001C7D33" w:rsidRDefault="000B3510" w:rsidP="00326D61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B3510" w:rsidRPr="001C7D33" w:rsidRDefault="000B3510" w:rsidP="00326D61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0B3510" w:rsidTr="00326D61">
        <w:trPr>
          <w:trHeight w:val="523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B3510" w:rsidRPr="001C7D33" w:rsidRDefault="000B3510" w:rsidP="00326D61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 xml:space="preserve">wynik egzaminu </w:t>
            </w:r>
            <w:r>
              <w:rPr>
                <w:rFonts w:ascii="Verdana" w:hAnsi="Verdana" w:cs="Verdana"/>
                <w:sz w:val="20"/>
                <w:szCs w:val="20"/>
              </w:rPr>
              <w:t>ośmioklasisty</w:t>
            </w:r>
            <w:r w:rsidRPr="001C7D33">
              <w:rPr>
                <w:rFonts w:ascii="Verdana" w:hAnsi="Verdana" w:cs="Verdana"/>
                <w:sz w:val="20"/>
                <w:szCs w:val="20"/>
              </w:rPr>
              <w:t xml:space="preserve"> (po jego otrzymaniu)</w:t>
            </w:r>
          </w:p>
        </w:tc>
        <w:tc>
          <w:tcPr>
            <w:tcW w:w="883" w:type="dxa"/>
          </w:tcPr>
          <w:p w:rsidR="000B3510" w:rsidRPr="001C7D33" w:rsidRDefault="000B3510" w:rsidP="00326D61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B3510" w:rsidRPr="001C7D33" w:rsidRDefault="000B3510" w:rsidP="00326D61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0B3510" w:rsidTr="00326D61">
        <w:trPr>
          <w:trHeight w:val="524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B3510" w:rsidRPr="001C7D33" w:rsidRDefault="000B3510" w:rsidP="00326D61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 xml:space="preserve">2 zdjęcia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legitymacyjne </w:t>
            </w:r>
            <w:r w:rsidRPr="001C7D33">
              <w:rPr>
                <w:rFonts w:ascii="Verdana" w:hAnsi="Verdana" w:cs="Verdana"/>
                <w:sz w:val="20"/>
                <w:szCs w:val="20"/>
              </w:rPr>
              <w:t>podpisane na odwrocie</w:t>
            </w:r>
          </w:p>
        </w:tc>
        <w:tc>
          <w:tcPr>
            <w:tcW w:w="883" w:type="dxa"/>
          </w:tcPr>
          <w:p w:rsidR="000B3510" w:rsidRPr="001C7D33" w:rsidRDefault="000B3510" w:rsidP="00326D61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B3510" w:rsidRPr="001C7D33" w:rsidRDefault="000B3510" w:rsidP="00326D61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0B3510" w:rsidTr="00326D61">
        <w:trPr>
          <w:trHeight w:val="518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B3510" w:rsidRPr="001C7D33" w:rsidRDefault="000B3510" w:rsidP="00326D61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>karta zdrowia ucznia (wraz z kartą szczepień)</w:t>
            </w:r>
          </w:p>
        </w:tc>
        <w:tc>
          <w:tcPr>
            <w:tcW w:w="883" w:type="dxa"/>
          </w:tcPr>
          <w:p w:rsidR="000B3510" w:rsidRPr="001C7D33" w:rsidRDefault="000B3510" w:rsidP="00326D61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B3510" w:rsidRPr="001C7D33" w:rsidRDefault="000B3510" w:rsidP="00326D61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0B3510" w:rsidTr="00326D61">
        <w:trPr>
          <w:trHeight w:val="728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B3510" w:rsidRPr="001C7D33" w:rsidRDefault="000B3510" w:rsidP="00326D61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>zaświadczenie lekarskie stwierdzające przydatność do wykonywania wybranego zawodu (skierowanie na badania wydaje sekretariat ZST)</w:t>
            </w:r>
          </w:p>
        </w:tc>
        <w:tc>
          <w:tcPr>
            <w:tcW w:w="883" w:type="dxa"/>
          </w:tcPr>
          <w:p w:rsidR="000B3510" w:rsidRPr="001C7D33" w:rsidRDefault="000B3510" w:rsidP="00326D61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B3510" w:rsidRPr="001C7D33" w:rsidRDefault="000B3510" w:rsidP="00326D61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0B3510" w:rsidTr="00326D61">
        <w:trPr>
          <w:trHeight w:val="403"/>
        </w:trPr>
        <w:tc>
          <w:tcPr>
            <w:tcW w:w="6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B3510" w:rsidRPr="001C7D33" w:rsidRDefault="000B3510" w:rsidP="00326D61">
            <w:pPr>
              <w:spacing w:line="20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C7D33">
              <w:rPr>
                <w:rFonts w:ascii="Verdana" w:hAnsi="Verdana" w:cs="Verdan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380" w:type="dxa"/>
            <w:shd w:val="clear" w:color="auto" w:fill="D9D9D9"/>
            <w:vAlign w:val="center"/>
          </w:tcPr>
          <w:p w:rsidR="000B3510" w:rsidRPr="001C7D33" w:rsidRDefault="000B3510" w:rsidP="00326D61">
            <w:pPr>
              <w:spacing w:line="200" w:lineRule="exact"/>
              <w:rPr>
                <w:rFonts w:ascii="Verdana" w:hAnsi="Verdana" w:cs="Verdana"/>
                <w:sz w:val="10"/>
                <w:szCs w:val="10"/>
              </w:rPr>
            </w:pPr>
          </w:p>
          <w:p w:rsidR="000B3510" w:rsidRPr="001C7D33" w:rsidRDefault="000B3510" w:rsidP="00326D61">
            <w:pPr>
              <w:spacing w:line="200" w:lineRule="exact"/>
              <w:rPr>
                <w:rFonts w:ascii="Verdana" w:hAnsi="Verdana" w:cs="Verdana"/>
                <w:sz w:val="20"/>
                <w:szCs w:val="20"/>
              </w:rPr>
            </w:pPr>
            <w:r w:rsidRPr="001C7D33">
              <w:rPr>
                <w:rFonts w:ascii="Verdana" w:hAnsi="Verdana" w:cs="Verdana"/>
                <w:sz w:val="20"/>
                <w:szCs w:val="20"/>
              </w:rPr>
              <w:t>podanie o internat (dla chętnych)</w:t>
            </w:r>
          </w:p>
          <w:p w:rsidR="000B3510" w:rsidRPr="001C7D33" w:rsidRDefault="000B3510" w:rsidP="00326D61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83" w:type="dxa"/>
          </w:tcPr>
          <w:p w:rsidR="000B3510" w:rsidRPr="001C7D33" w:rsidRDefault="000B3510" w:rsidP="00326D61">
            <w:pPr>
              <w:jc w:val="center"/>
              <w:rPr>
                <w:sz w:val="26"/>
                <w:szCs w:val="26"/>
              </w:rPr>
            </w:pPr>
            <w:r w:rsidRPr="001C7D33">
              <w:rPr>
                <w:rFonts w:ascii="Verdana" w:hAnsi="Verdana" w:cs="Verdana"/>
                <w:sz w:val="26"/>
                <w:szCs w:val="26"/>
              </w:rPr>
              <w:t>□</w:t>
            </w:r>
          </w:p>
        </w:tc>
        <w:tc>
          <w:tcPr>
            <w:tcW w:w="917" w:type="dxa"/>
            <w:tcBorders>
              <w:right w:val="single" w:sz="12" w:space="0" w:color="auto"/>
            </w:tcBorders>
          </w:tcPr>
          <w:p w:rsidR="000B3510" w:rsidRPr="001C7D33" w:rsidRDefault="000B3510" w:rsidP="00326D61">
            <w:pPr>
              <w:spacing w:line="200" w:lineRule="exact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0B3510" w:rsidRPr="004F50F7" w:rsidRDefault="000B3510" w:rsidP="000B3510">
      <w:pPr>
        <w:rPr>
          <w:sz w:val="8"/>
          <w:szCs w:val="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228"/>
      </w:tblGrid>
      <w:tr w:rsidR="000B3510" w:rsidTr="00326D61">
        <w:trPr>
          <w:trHeight w:val="765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0B3510" w:rsidRPr="001C7D33" w:rsidRDefault="000B3510" w:rsidP="00326D6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C7D33">
              <w:rPr>
                <w:rFonts w:ascii="Verdana" w:hAnsi="Verdana" w:cs="Verdana"/>
                <w:sz w:val="16"/>
                <w:szCs w:val="16"/>
              </w:rPr>
              <w:t xml:space="preserve">W przypadku gdy kandydat nie dokonał </w:t>
            </w:r>
            <w:r w:rsidRPr="001C7D33">
              <w:rPr>
                <w:rFonts w:ascii="Verdana" w:hAnsi="Verdana" w:cs="Verdana"/>
                <w:sz w:val="16"/>
                <w:szCs w:val="16"/>
              </w:rPr>
              <w:br/>
              <w:t xml:space="preserve">pierwszego wyboru do szkoły w ZST  </w:t>
            </w:r>
            <w:r w:rsidRPr="001C7D33">
              <w:rPr>
                <w:rFonts w:ascii="Verdana" w:hAnsi="Verdana" w:cs="Verdana"/>
                <w:sz w:val="16"/>
                <w:szCs w:val="16"/>
              </w:rPr>
              <w:br/>
              <w:t>wskazanie szkoły pierwszego wyboru</w:t>
            </w:r>
          </w:p>
        </w:tc>
        <w:tc>
          <w:tcPr>
            <w:tcW w:w="6228" w:type="dxa"/>
            <w:tcBorders>
              <w:bottom w:val="single" w:sz="12" w:space="0" w:color="auto"/>
              <w:right w:val="single" w:sz="12" w:space="0" w:color="auto"/>
            </w:tcBorders>
          </w:tcPr>
          <w:p w:rsidR="000B3510" w:rsidRDefault="000B3510" w:rsidP="00326D61"/>
        </w:tc>
      </w:tr>
    </w:tbl>
    <w:p w:rsidR="000B3510" w:rsidRDefault="000B3510" w:rsidP="000B3510"/>
    <w:p w:rsidR="000B3510" w:rsidRDefault="000B3510" w:rsidP="000B3510"/>
    <w:p w:rsidR="000B3510" w:rsidRDefault="000B3510" w:rsidP="000B3510"/>
    <w:sectPr w:rsidR="000B3510" w:rsidSect="00E24DB6">
      <w:footerReference w:type="default" r:id="rId12"/>
      <w:pgSz w:w="11906" w:h="16838"/>
      <w:pgMar w:top="567" w:right="70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E5A" w:rsidRDefault="00340E5A" w:rsidP="007B47CF">
      <w:r>
        <w:separator/>
      </w:r>
    </w:p>
  </w:endnote>
  <w:endnote w:type="continuationSeparator" w:id="0">
    <w:p w:rsidR="00340E5A" w:rsidRDefault="00340E5A" w:rsidP="007B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ugh Draft">
    <w:panose1 w:val="00000400000000000000"/>
    <w:charset w:val="00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265" w:rsidRDefault="0042526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25265" w:rsidRDefault="00425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E5A" w:rsidRDefault="00340E5A" w:rsidP="007B47CF">
      <w:r>
        <w:separator/>
      </w:r>
    </w:p>
  </w:footnote>
  <w:footnote w:type="continuationSeparator" w:id="0">
    <w:p w:rsidR="00340E5A" w:rsidRDefault="00340E5A" w:rsidP="007B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7BE6"/>
    <w:multiLevelType w:val="hybridMultilevel"/>
    <w:tmpl w:val="128E1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7135"/>
    <w:multiLevelType w:val="hybridMultilevel"/>
    <w:tmpl w:val="9EAE21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DB57B5"/>
    <w:multiLevelType w:val="hybridMultilevel"/>
    <w:tmpl w:val="05A4DE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DF4CD4"/>
    <w:multiLevelType w:val="hybridMultilevel"/>
    <w:tmpl w:val="CA7C8BB4"/>
    <w:lvl w:ilvl="0" w:tplc="AAE8FBBA">
      <w:start w:val="5"/>
      <w:numFmt w:val="upperRoman"/>
      <w:lvlText w:val="%1."/>
      <w:lvlJc w:val="left"/>
      <w:pPr>
        <w:tabs>
          <w:tab w:val="num" w:pos="1153"/>
        </w:tabs>
        <w:ind w:left="1153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5330EB"/>
    <w:multiLevelType w:val="hybridMultilevel"/>
    <w:tmpl w:val="B62896E6"/>
    <w:lvl w:ilvl="0" w:tplc="2356F026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54103"/>
    <w:multiLevelType w:val="multilevel"/>
    <w:tmpl w:val="89B2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E01576"/>
    <w:multiLevelType w:val="hybridMultilevel"/>
    <w:tmpl w:val="E44E20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2A2DFE"/>
    <w:multiLevelType w:val="hybridMultilevel"/>
    <w:tmpl w:val="430E062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A175C"/>
    <w:multiLevelType w:val="hybridMultilevel"/>
    <w:tmpl w:val="B24EFFC4"/>
    <w:lvl w:ilvl="0" w:tplc="B0121D9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6090B"/>
    <w:multiLevelType w:val="hybridMultilevel"/>
    <w:tmpl w:val="333C08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036E53"/>
    <w:multiLevelType w:val="hybridMultilevel"/>
    <w:tmpl w:val="E932C172"/>
    <w:lvl w:ilvl="0" w:tplc="205815A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C52438F"/>
    <w:multiLevelType w:val="hybridMultilevel"/>
    <w:tmpl w:val="C7686294"/>
    <w:lvl w:ilvl="0" w:tplc="474C7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b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4B057E"/>
    <w:multiLevelType w:val="hybridMultilevel"/>
    <w:tmpl w:val="E45C4BB0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4B1DEB"/>
    <w:multiLevelType w:val="hybridMultilevel"/>
    <w:tmpl w:val="D1F43472"/>
    <w:lvl w:ilvl="0" w:tplc="420C4B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2B4"/>
    <w:rsid w:val="0000015A"/>
    <w:rsid w:val="00002BB0"/>
    <w:rsid w:val="000069C5"/>
    <w:rsid w:val="00006AD5"/>
    <w:rsid w:val="00007A43"/>
    <w:rsid w:val="00014121"/>
    <w:rsid w:val="00021926"/>
    <w:rsid w:val="00026C47"/>
    <w:rsid w:val="0002727D"/>
    <w:rsid w:val="00033F66"/>
    <w:rsid w:val="00034213"/>
    <w:rsid w:val="00036BD2"/>
    <w:rsid w:val="00037F41"/>
    <w:rsid w:val="00043ED9"/>
    <w:rsid w:val="00044F85"/>
    <w:rsid w:val="00047674"/>
    <w:rsid w:val="00055E2B"/>
    <w:rsid w:val="00057726"/>
    <w:rsid w:val="00063F28"/>
    <w:rsid w:val="00065165"/>
    <w:rsid w:val="0007362B"/>
    <w:rsid w:val="00093FD3"/>
    <w:rsid w:val="00095884"/>
    <w:rsid w:val="000A075D"/>
    <w:rsid w:val="000A1BC2"/>
    <w:rsid w:val="000A4BAF"/>
    <w:rsid w:val="000B3510"/>
    <w:rsid w:val="000B5068"/>
    <w:rsid w:val="000B7037"/>
    <w:rsid w:val="000C4D8F"/>
    <w:rsid w:val="000C702C"/>
    <w:rsid w:val="000C7F61"/>
    <w:rsid w:val="000D062B"/>
    <w:rsid w:val="000D7B3B"/>
    <w:rsid w:val="000E2B35"/>
    <w:rsid w:val="000E3378"/>
    <w:rsid w:val="000E48AF"/>
    <w:rsid w:val="000E6108"/>
    <w:rsid w:val="000E7858"/>
    <w:rsid w:val="000F14DA"/>
    <w:rsid w:val="000F2859"/>
    <w:rsid w:val="000F33E6"/>
    <w:rsid w:val="000F3B90"/>
    <w:rsid w:val="000F3E65"/>
    <w:rsid w:val="000F3FD9"/>
    <w:rsid w:val="00105C55"/>
    <w:rsid w:val="00106CBC"/>
    <w:rsid w:val="0011356A"/>
    <w:rsid w:val="001137FE"/>
    <w:rsid w:val="00116828"/>
    <w:rsid w:val="00116CE4"/>
    <w:rsid w:val="00121A63"/>
    <w:rsid w:val="00124930"/>
    <w:rsid w:val="00127474"/>
    <w:rsid w:val="0013046D"/>
    <w:rsid w:val="001331E1"/>
    <w:rsid w:val="00133739"/>
    <w:rsid w:val="00134C1D"/>
    <w:rsid w:val="0013535E"/>
    <w:rsid w:val="0014236E"/>
    <w:rsid w:val="00144A2F"/>
    <w:rsid w:val="001451C3"/>
    <w:rsid w:val="00145ECD"/>
    <w:rsid w:val="00155377"/>
    <w:rsid w:val="00156F04"/>
    <w:rsid w:val="00160461"/>
    <w:rsid w:val="001640F1"/>
    <w:rsid w:val="001761C8"/>
    <w:rsid w:val="001A1B84"/>
    <w:rsid w:val="001A2FA7"/>
    <w:rsid w:val="001B10C7"/>
    <w:rsid w:val="001B1B8B"/>
    <w:rsid w:val="001B5D07"/>
    <w:rsid w:val="001B6590"/>
    <w:rsid w:val="001C1A71"/>
    <w:rsid w:val="001C28F7"/>
    <w:rsid w:val="001C3306"/>
    <w:rsid w:val="001D27C2"/>
    <w:rsid w:val="001D2B17"/>
    <w:rsid w:val="001D7AEC"/>
    <w:rsid w:val="001E04FF"/>
    <w:rsid w:val="001E1D16"/>
    <w:rsid w:val="001F5A02"/>
    <w:rsid w:val="00200D1D"/>
    <w:rsid w:val="00204194"/>
    <w:rsid w:val="0020701E"/>
    <w:rsid w:val="00207678"/>
    <w:rsid w:val="00212071"/>
    <w:rsid w:val="00213BA2"/>
    <w:rsid w:val="00215350"/>
    <w:rsid w:val="00216548"/>
    <w:rsid w:val="0021736B"/>
    <w:rsid w:val="002219F5"/>
    <w:rsid w:val="00222625"/>
    <w:rsid w:val="00222B74"/>
    <w:rsid w:val="00222E6F"/>
    <w:rsid w:val="00223D6B"/>
    <w:rsid w:val="002256F2"/>
    <w:rsid w:val="002262B1"/>
    <w:rsid w:val="00245628"/>
    <w:rsid w:val="00247897"/>
    <w:rsid w:val="00250FC1"/>
    <w:rsid w:val="00256271"/>
    <w:rsid w:val="00257B91"/>
    <w:rsid w:val="002606EA"/>
    <w:rsid w:val="0026376B"/>
    <w:rsid w:val="002639B9"/>
    <w:rsid w:val="00265435"/>
    <w:rsid w:val="00275C77"/>
    <w:rsid w:val="00276524"/>
    <w:rsid w:val="00276599"/>
    <w:rsid w:val="00277B43"/>
    <w:rsid w:val="00277CDC"/>
    <w:rsid w:val="00280228"/>
    <w:rsid w:val="00293220"/>
    <w:rsid w:val="002A10C5"/>
    <w:rsid w:val="002A1118"/>
    <w:rsid w:val="002A7797"/>
    <w:rsid w:val="002B4368"/>
    <w:rsid w:val="002B585C"/>
    <w:rsid w:val="002B6313"/>
    <w:rsid w:val="002B6D00"/>
    <w:rsid w:val="002C17A0"/>
    <w:rsid w:val="002C2CEB"/>
    <w:rsid w:val="002C5B30"/>
    <w:rsid w:val="002C62C9"/>
    <w:rsid w:val="002C7D3E"/>
    <w:rsid w:val="002E1D27"/>
    <w:rsid w:val="002E5416"/>
    <w:rsid w:val="002E71DE"/>
    <w:rsid w:val="00301B9B"/>
    <w:rsid w:val="00303F3B"/>
    <w:rsid w:val="00306120"/>
    <w:rsid w:val="00306ED6"/>
    <w:rsid w:val="00312F05"/>
    <w:rsid w:val="003210F4"/>
    <w:rsid w:val="003244C1"/>
    <w:rsid w:val="003315E4"/>
    <w:rsid w:val="00331D8B"/>
    <w:rsid w:val="00335A50"/>
    <w:rsid w:val="00337C66"/>
    <w:rsid w:val="00337ED7"/>
    <w:rsid w:val="00340E5A"/>
    <w:rsid w:val="00345F4B"/>
    <w:rsid w:val="003477CA"/>
    <w:rsid w:val="003530F2"/>
    <w:rsid w:val="00354DB6"/>
    <w:rsid w:val="00355637"/>
    <w:rsid w:val="00361D06"/>
    <w:rsid w:val="003641C4"/>
    <w:rsid w:val="003646EE"/>
    <w:rsid w:val="00375611"/>
    <w:rsid w:val="0037614A"/>
    <w:rsid w:val="00377A93"/>
    <w:rsid w:val="00385F73"/>
    <w:rsid w:val="00387D24"/>
    <w:rsid w:val="003920A7"/>
    <w:rsid w:val="00395229"/>
    <w:rsid w:val="003A2148"/>
    <w:rsid w:val="003A2D55"/>
    <w:rsid w:val="003A38F5"/>
    <w:rsid w:val="003B36A4"/>
    <w:rsid w:val="003C1979"/>
    <w:rsid w:val="003C2E30"/>
    <w:rsid w:val="003C69D0"/>
    <w:rsid w:val="003D002E"/>
    <w:rsid w:val="003D0B08"/>
    <w:rsid w:val="003D18E1"/>
    <w:rsid w:val="003D377E"/>
    <w:rsid w:val="003D74B4"/>
    <w:rsid w:val="003E30CE"/>
    <w:rsid w:val="003E3D49"/>
    <w:rsid w:val="003E406C"/>
    <w:rsid w:val="003E482A"/>
    <w:rsid w:val="003E6C81"/>
    <w:rsid w:val="003E714D"/>
    <w:rsid w:val="003E7F50"/>
    <w:rsid w:val="003F227E"/>
    <w:rsid w:val="003F4885"/>
    <w:rsid w:val="003F601D"/>
    <w:rsid w:val="004029B0"/>
    <w:rsid w:val="0040503B"/>
    <w:rsid w:val="0040529D"/>
    <w:rsid w:val="00405BE8"/>
    <w:rsid w:val="00406607"/>
    <w:rsid w:val="00406CAB"/>
    <w:rsid w:val="00410D30"/>
    <w:rsid w:val="00411D0C"/>
    <w:rsid w:val="00411F18"/>
    <w:rsid w:val="00412CAD"/>
    <w:rsid w:val="00416D28"/>
    <w:rsid w:val="004177CA"/>
    <w:rsid w:val="00420E1C"/>
    <w:rsid w:val="0042457D"/>
    <w:rsid w:val="00425265"/>
    <w:rsid w:val="004328DF"/>
    <w:rsid w:val="00432D3A"/>
    <w:rsid w:val="00432E7C"/>
    <w:rsid w:val="00435770"/>
    <w:rsid w:val="00440B77"/>
    <w:rsid w:val="004444F7"/>
    <w:rsid w:val="00444E7C"/>
    <w:rsid w:val="00444FE4"/>
    <w:rsid w:val="00451360"/>
    <w:rsid w:val="00451473"/>
    <w:rsid w:val="00457D09"/>
    <w:rsid w:val="00460360"/>
    <w:rsid w:val="004734F9"/>
    <w:rsid w:val="004806F5"/>
    <w:rsid w:val="004840B5"/>
    <w:rsid w:val="004848B9"/>
    <w:rsid w:val="00485624"/>
    <w:rsid w:val="004906B4"/>
    <w:rsid w:val="004927EE"/>
    <w:rsid w:val="00492E32"/>
    <w:rsid w:val="00494795"/>
    <w:rsid w:val="0049527D"/>
    <w:rsid w:val="004A013B"/>
    <w:rsid w:val="004A0592"/>
    <w:rsid w:val="004A3773"/>
    <w:rsid w:val="004B5329"/>
    <w:rsid w:val="004C314B"/>
    <w:rsid w:val="004D0FB7"/>
    <w:rsid w:val="004D2177"/>
    <w:rsid w:val="004D5E39"/>
    <w:rsid w:val="004D5FE9"/>
    <w:rsid w:val="004D6388"/>
    <w:rsid w:val="004E5E80"/>
    <w:rsid w:val="004E63C2"/>
    <w:rsid w:val="004E75F9"/>
    <w:rsid w:val="004E7BF9"/>
    <w:rsid w:val="004F16A4"/>
    <w:rsid w:val="004F2EED"/>
    <w:rsid w:val="004F45D3"/>
    <w:rsid w:val="004F49F9"/>
    <w:rsid w:val="004F4B4C"/>
    <w:rsid w:val="004F4BF9"/>
    <w:rsid w:val="004F7F6E"/>
    <w:rsid w:val="00501560"/>
    <w:rsid w:val="00501A5F"/>
    <w:rsid w:val="00503293"/>
    <w:rsid w:val="00514F42"/>
    <w:rsid w:val="005158C8"/>
    <w:rsid w:val="00517F8A"/>
    <w:rsid w:val="005218F4"/>
    <w:rsid w:val="0052484C"/>
    <w:rsid w:val="005277E3"/>
    <w:rsid w:val="00537B39"/>
    <w:rsid w:val="005414DC"/>
    <w:rsid w:val="00544C96"/>
    <w:rsid w:val="005511FA"/>
    <w:rsid w:val="0055228B"/>
    <w:rsid w:val="00554945"/>
    <w:rsid w:val="005557A4"/>
    <w:rsid w:val="005569A7"/>
    <w:rsid w:val="005614F8"/>
    <w:rsid w:val="00562563"/>
    <w:rsid w:val="00566C13"/>
    <w:rsid w:val="00572763"/>
    <w:rsid w:val="00573CE0"/>
    <w:rsid w:val="00576931"/>
    <w:rsid w:val="00581E2F"/>
    <w:rsid w:val="00586E2E"/>
    <w:rsid w:val="00592BDA"/>
    <w:rsid w:val="00593F05"/>
    <w:rsid w:val="00595313"/>
    <w:rsid w:val="005A09AC"/>
    <w:rsid w:val="005B463B"/>
    <w:rsid w:val="005B590A"/>
    <w:rsid w:val="005C76FD"/>
    <w:rsid w:val="005D0A91"/>
    <w:rsid w:val="005D2480"/>
    <w:rsid w:val="005D2D4C"/>
    <w:rsid w:val="005E7B79"/>
    <w:rsid w:val="005F1DA0"/>
    <w:rsid w:val="005F3980"/>
    <w:rsid w:val="005F3F9C"/>
    <w:rsid w:val="005F45F0"/>
    <w:rsid w:val="005F7738"/>
    <w:rsid w:val="00602FD0"/>
    <w:rsid w:val="00605A2D"/>
    <w:rsid w:val="00606476"/>
    <w:rsid w:val="0061274B"/>
    <w:rsid w:val="00614344"/>
    <w:rsid w:val="00614979"/>
    <w:rsid w:val="006202FC"/>
    <w:rsid w:val="006219E8"/>
    <w:rsid w:val="0062206E"/>
    <w:rsid w:val="0062395F"/>
    <w:rsid w:val="00630860"/>
    <w:rsid w:val="00631E3E"/>
    <w:rsid w:val="006408AB"/>
    <w:rsid w:val="0064514D"/>
    <w:rsid w:val="0065413B"/>
    <w:rsid w:val="00654B8E"/>
    <w:rsid w:val="0065533D"/>
    <w:rsid w:val="0066173E"/>
    <w:rsid w:val="00663E38"/>
    <w:rsid w:val="0066404F"/>
    <w:rsid w:val="006651A2"/>
    <w:rsid w:val="00665EC1"/>
    <w:rsid w:val="00665F0F"/>
    <w:rsid w:val="006671F4"/>
    <w:rsid w:val="006704B3"/>
    <w:rsid w:val="006778E1"/>
    <w:rsid w:val="0068031A"/>
    <w:rsid w:val="0068223F"/>
    <w:rsid w:val="00692E0A"/>
    <w:rsid w:val="006949C8"/>
    <w:rsid w:val="00694B6C"/>
    <w:rsid w:val="0069546D"/>
    <w:rsid w:val="006A2C55"/>
    <w:rsid w:val="006A6290"/>
    <w:rsid w:val="006B2212"/>
    <w:rsid w:val="006C4465"/>
    <w:rsid w:val="006D1E8B"/>
    <w:rsid w:val="006D415C"/>
    <w:rsid w:val="006D432B"/>
    <w:rsid w:val="006D5333"/>
    <w:rsid w:val="006D7688"/>
    <w:rsid w:val="006E1115"/>
    <w:rsid w:val="006E3608"/>
    <w:rsid w:val="006F1BFB"/>
    <w:rsid w:val="006F3386"/>
    <w:rsid w:val="006F71D4"/>
    <w:rsid w:val="006F7B20"/>
    <w:rsid w:val="0070297F"/>
    <w:rsid w:val="00705C8E"/>
    <w:rsid w:val="007071F8"/>
    <w:rsid w:val="0071076A"/>
    <w:rsid w:val="00722503"/>
    <w:rsid w:val="00722871"/>
    <w:rsid w:val="00723619"/>
    <w:rsid w:val="00724E17"/>
    <w:rsid w:val="007265A5"/>
    <w:rsid w:val="0073073A"/>
    <w:rsid w:val="007332DB"/>
    <w:rsid w:val="007372C8"/>
    <w:rsid w:val="007378E3"/>
    <w:rsid w:val="007417D1"/>
    <w:rsid w:val="00741E02"/>
    <w:rsid w:val="007474C9"/>
    <w:rsid w:val="00751D84"/>
    <w:rsid w:val="00752960"/>
    <w:rsid w:val="007619FF"/>
    <w:rsid w:val="007626FC"/>
    <w:rsid w:val="00767167"/>
    <w:rsid w:val="00767947"/>
    <w:rsid w:val="007700E1"/>
    <w:rsid w:val="007763D0"/>
    <w:rsid w:val="00782472"/>
    <w:rsid w:val="00792AE6"/>
    <w:rsid w:val="007A0244"/>
    <w:rsid w:val="007A0F64"/>
    <w:rsid w:val="007A1B04"/>
    <w:rsid w:val="007A2AFB"/>
    <w:rsid w:val="007A3B27"/>
    <w:rsid w:val="007B3E5E"/>
    <w:rsid w:val="007B47CF"/>
    <w:rsid w:val="007B79A5"/>
    <w:rsid w:val="007C26D8"/>
    <w:rsid w:val="007E33ED"/>
    <w:rsid w:val="007E4C0D"/>
    <w:rsid w:val="007E4D14"/>
    <w:rsid w:val="007F13D8"/>
    <w:rsid w:val="007F34CA"/>
    <w:rsid w:val="007F6A38"/>
    <w:rsid w:val="007F747E"/>
    <w:rsid w:val="00800019"/>
    <w:rsid w:val="00804E1D"/>
    <w:rsid w:val="00804F93"/>
    <w:rsid w:val="00807303"/>
    <w:rsid w:val="00807419"/>
    <w:rsid w:val="00807A07"/>
    <w:rsid w:val="00812C69"/>
    <w:rsid w:val="00814FCD"/>
    <w:rsid w:val="0081669E"/>
    <w:rsid w:val="00817797"/>
    <w:rsid w:val="00820285"/>
    <w:rsid w:val="00820F7F"/>
    <w:rsid w:val="00825D06"/>
    <w:rsid w:val="00826F45"/>
    <w:rsid w:val="0083094F"/>
    <w:rsid w:val="00830C4D"/>
    <w:rsid w:val="00831E31"/>
    <w:rsid w:val="00833B28"/>
    <w:rsid w:val="00833E69"/>
    <w:rsid w:val="008359E1"/>
    <w:rsid w:val="008401F9"/>
    <w:rsid w:val="00846963"/>
    <w:rsid w:val="00850BC4"/>
    <w:rsid w:val="00852687"/>
    <w:rsid w:val="00866BF5"/>
    <w:rsid w:val="00867F03"/>
    <w:rsid w:val="00870167"/>
    <w:rsid w:val="00880F88"/>
    <w:rsid w:val="00884046"/>
    <w:rsid w:val="00890C4D"/>
    <w:rsid w:val="00891FD7"/>
    <w:rsid w:val="0089668A"/>
    <w:rsid w:val="00896C3C"/>
    <w:rsid w:val="008970A2"/>
    <w:rsid w:val="00897C8D"/>
    <w:rsid w:val="008A5795"/>
    <w:rsid w:val="008B1504"/>
    <w:rsid w:val="008B24A5"/>
    <w:rsid w:val="008B49EC"/>
    <w:rsid w:val="008B58A0"/>
    <w:rsid w:val="008C2D1B"/>
    <w:rsid w:val="008C3617"/>
    <w:rsid w:val="008C379C"/>
    <w:rsid w:val="008D03B0"/>
    <w:rsid w:val="008D1238"/>
    <w:rsid w:val="008D4E6F"/>
    <w:rsid w:val="008D64F8"/>
    <w:rsid w:val="008D66E8"/>
    <w:rsid w:val="008F1F45"/>
    <w:rsid w:val="008F245A"/>
    <w:rsid w:val="00904068"/>
    <w:rsid w:val="009075DA"/>
    <w:rsid w:val="00913805"/>
    <w:rsid w:val="00917DA9"/>
    <w:rsid w:val="009215A1"/>
    <w:rsid w:val="00921D08"/>
    <w:rsid w:val="00924AF0"/>
    <w:rsid w:val="00927354"/>
    <w:rsid w:val="00946F90"/>
    <w:rsid w:val="00956DDB"/>
    <w:rsid w:val="00956E9C"/>
    <w:rsid w:val="009629D7"/>
    <w:rsid w:val="00971F5C"/>
    <w:rsid w:val="00973B44"/>
    <w:rsid w:val="00975E17"/>
    <w:rsid w:val="009765B7"/>
    <w:rsid w:val="0097776F"/>
    <w:rsid w:val="00981581"/>
    <w:rsid w:val="00991237"/>
    <w:rsid w:val="00997656"/>
    <w:rsid w:val="009A069A"/>
    <w:rsid w:val="009A3C32"/>
    <w:rsid w:val="009A43E3"/>
    <w:rsid w:val="009A4F32"/>
    <w:rsid w:val="009A5093"/>
    <w:rsid w:val="009A5AB1"/>
    <w:rsid w:val="009A6622"/>
    <w:rsid w:val="009A7383"/>
    <w:rsid w:val="009B1221"/>
    <w:rsid w:val="009B51C1"/>
    <w:rsid w:val="009B7528"/>
    <w:rsid w:val="009C0D9E"/>
    <w:rsid w:val="009D0116"/>
    <w:rsid w:val="009D42A2"/>
    <w:rsid w:val="009D5226"/>
    <w:rsid w:val="009D764B"/>
    <w:rsid w:val="009D7EF6"/>
    <w:rsid w:val="009E1C21"/>
    <w:rsid w:val="009E2E64"/>
    <w:rsid w:val="009F5C83"/>
    <w:rsid w:val="00A05124"/>
    <w:rsid w:val="00A05CBA"/>
    <w:rsid w:val="00A1093B"/>
    <w:rsid w:val="00A16346"/>
    <w:rsid w:val="00A20219"/>
    <w:rsid w:val="00A22944"/>
    <w:rsid w:val="00A23675"/>
    <w:rsid w:val="00A23ACD"/>
    <w:rsid w:val="00A25420"/>
    <w:rsid w:val="00A2646C"/>
    <w:rsid w:val="00A337D0"/>
    <w:rsid w:val="00A33A14"/>
    <w:rsid w:val="00A35692"/>
    <w:rsid w:val="00A3574E"/>
    <w:rsid w:val="00A51DF6"/>
    <w:rsid w:val="00A54123"/>
    <w:rsid w:val="00A569A2"/>
    <w:rsid w:val="00A56AB1"/>
    <w:rsid w:val="00A57F45"/>
    <w:rsid w:val="00A60860"/>
    <w:rsid w:val="00A724F1"/>
    <w:rsid w:val="00A743DB"/>
    <w:rsid w:val="00A75F64"/>
    <w:rsid w:val="00A77211"/>
    <w:rsid w:val="00A804DB"/>
    <w:rsid w:val="00A872A0"/>
    <w:rsid w:val="00A90C43"/>
    <w:rsid w:val="00A916FC"/>
    <w:rsid w:val="00AA6497"/>
    <w:rsid w:val="00AB40F8"/>
    <w:rsid w:val="00AB4185"/>
    <w:rsid w:val="00AC10D0"/>
    <w:rsid w:val="00AC11C0"/>
    <w:rsid w:val="00AC60B5"/>
    <w:rsid w:val="00AD1588"/>
    <w:rsid w:val="00AD6F26"/>
    <w:rsid w:val="00AE00B3"/>
    <w:rsid w:val="00AE198A"/>
    <w:rsid w:val="00AE2997"/>
    <w:rsid w:val="00AE3B19"/>
    <w:rsid w:val="00AE6663"/>
    <w:rsid w:val="00AF2D92"/>
    <w:rsid w:val="00AF34CF"/>
    <w:rsid w:val="00AF366C"/>
    <w:rsid w:val="00B054B0"/>
    <w:rsid w:val="00B0770F"/>
    <w:rsid w:val="00B1055C"/>
    <w:rsid w:val="00B1123A"/>
    <w:rsid w:val="00B11431"/>
    <w:rsid w:val="00B1494D"/>
    <w:rsid w:val="00B179B5"/>
    <w:rsid w:val="00B2099D"/>
    <w:rsid w:val="00B212B7"/>
    <w:rsid w:val="00B21535"/>
    <w:rsid w:val="00B22473"/>
    <w:rsid w:val="00B24856"/>
    <w:rsid w:val="00B24C53"/>
    <w:rsid w:val="00B35055"/>
    <w:rsid w:val="00B352B4"/>
    <w:rsid w:val="00B35429"/>
    <w:rsid w:val="00B36F0B"/>
    <w:rsid w:val="00B373B8"/>
    <w:rsid w:val="00B37676"/>
    <w:rsid w:val="00B41B03"/>
    <w:rsid w:val="00B427DF"/>
    <w:rsid w:val="00B43770"/>
    <w:rsid w:val="00B46AF2"/>
    <w:rsid w:val="00B50761"/>
    <w:rsid w:val="00B50FB1"/>
    <w:rsid w:val="00B551E5"/>
    <w:rsid w:val="00B6159C"/>
    <w:rsid w:val="00B61E75"/>
    <w:rsid w:val="00B64E24"/>
    <w:rsid w:val="00B7044C"/>
    <w:rsid w:val="00B731D6"/>
    <w:rsid w:val="00B742C5"/>
    <w:rsid w:val="00B81C1B"/>
    <w:rsid w:val="00B8635F"/>
    <w:rsid w:val="00B9256B"/>
    <w:rsid w:val="00B945E9"/>
    <w:rsid w:val="00B97478"/>
    <w:rsid w:val="00BA0E66"/>
    <w:rsid w:val="00BA5D1D"/>
    <w:rsid w:val="00BB2373"/>
    <w:rsid w:val="00BB4C1F"/>
    <w:rsid w:val="00BB584B"/>
    <w:rsid w:val="00BB5B2E"/>
    <w:rsid w:val="00BC3A20"/>
    <w:rsid w:val="00BC6439"/>
    <w:rsid w:val="00BD7457"/>
    <w:rsid w:val="00BD7611"/>
    <w:rsid w:val="00BE008C"/>
    <w:rsid w:val="00BE56E6"/>
    <w:rsid w:val="00BF4183"/>
    <w:rsid w:val="00BF4221"/>
    <w:rsid w:val="00BF46DA"/>
    <w:rsid w:val="00BF74D0"/>
    <w:rsid w:val="00C017C1"/>
    <w:rsid w:val="00C01E75"/>
    <w:rsid w:val="00C02E32"/>
    <w:rsid w:val="00C02E74"/>
    <w:rsid w:val="00C06132"/>
    <w:rsid w:val="00C07C78"/>
    <w:rsid w:val="00C11BE8"/>
    <w:rsid w:val="00C16636"/>
    <w:rsid w:val="00C1767A"/>
    <w:rsid w:val="00C25469"/>
    <w:rsid w:val="00C26985"/>
    <w:rsid w:val="00C27A75"/>
    <w:rsid w:val="00C301EB"/>
    <w:rsid w:val="00C319CE"/>
    <w:rsid w:val="00C40D62"/>
    <w:rsid w:val="00C42924"/>
    <w:rsid w:val="00C458C2"/>
    <w:rsid w:val="00C46EE8"/>
    <w:rsid w:val="00C50A5B"/>
    <w:rsid w:val="00C51C01"/>
    <w:rsid w:val="00C56069"/>
    <w:rsid w:val="00C564B3"/>
    <w:rsid w:val="00C61550"/>
    <w:rsid w:val="00C71294"/>
    <w:rsid w:val="00C802EE"/>
    <w:rsid w:val="00C85F3E"/>
    <w:rsid w:val="00C92F5A"/>
    <w:rsid w:val="00C974B5"/>
    <w:rsid w:val="00CA0887"/>
    <w:rsid w:val="00CA0DF4"/>
    <w:rsid w:val="00CA0DF6"/>
    <w:rsid w:val="00CA0FF4"/>
    <w:rsid w:val="00CA210D"/>
    <w:rsid w:val="00CA27A0"/>
    <w:rsid w:val="00CA3A37"/>
    <w:rsid w:val="00CA3C04"/>
    <w:rsid w:val="00CA3DD8"/>
    <w:rsid w:val="00CA50B5"/>
    <w:rsid w:val="00CA5B6A"/>
    <w:rsid w:val="00CB0BD5"/>
    <w:rsid w:val="00CB4D08"/>
    <w:rsid w:val="00CB5060"/>
    <w:rsid w:val="00CB68AA"/>
    <w:rsid w:val="00CB74CA"/>
    <w:rsid w:val="00CB7904"/>
    <w:rsid w:val="00CB7E46"/>
    <w:rsid w:val="00CC37C4"/>
    <w:rsid w:val="00CC4F69"/>
    <w:rsid w:val="00CC6B0A"/>
    <w:rsid w:val="00CD3ADC"/>
    <w:rsid w:val="00CD7A1F"/>
    <w:rsid w:val="00CD7F28"/>
    <w:rsid w:val="00CE2BBC"/>
    <w:rsid w:val="00CE3492"/>
    <w:rsid w:val="00CF13B6"/>
    <w:rsid w:val="00CF1E7F"/>
    <w:rsid w:val="00CF5DDB"/>
    <w:rsid w:val="00D00946"/>
    <w:rsid w:val="00D033D2"/>
    <w:rsid w:val="00D06944"/>
    <w:rsid w:val="00D10251"/>
    <w:rsid w:val="00D11002"/>
    <w:rsid w:val="00D17EB9"/>
    <w:rsid w:val="00D2191F"/>
    <w:rsid w:val="00D245CE"/>
    <w:rsid w:val="00D25CA0"/>
    <w:rsid w:val="00D279CB"/>
    <w:rsid w:val="00D33D35"/>
    <w:rsid w:val="00D42011"/>
    <w:rsid w:val="00D42AD6"/>
    <w:rsid w:val="00D44A7A"/>
    <w:rsid w:val="00D475CE"/>
    <w:rsid w:val="00D51F63"/>
    <w:rsid w:val="00D532DE"/>
    <w:rsid w:val="00D53824"/>
    <w:rsid w:val="00D54DC1"/>
    <w:rsid w:val="00D560CD"/>
    <w:rsid w:val="00D6669C"/>
    <w:rsid w:val="00D84D85"/>
    <w:rsid w:val="00D8549B"/>
    <w:rsid w:val="00D8680C"/>
    <w:rsid w:val="00DA20DD"/>
    <w:rsid w:val="00DA6F8E"/>
    <w:rsid w:val="00DB0E2B"/>
    <w:rsid w:val="00DB48C6"/>
    <w:rsid w:val="00DD070D"/>
    <w:rsid w:val="00DD27AE"/>
    <w:rsid w:val="00DD5857"/>
    <w:rsid w:val="00DD609D"/>
    <w:rsid w:val="00DE1F6A"/>
    <w:rsid w:val="00DE356E"/>
    <w:rsid w:val="00DF2B28"/>
    <w:rsid w:val="00DF30EA"/>
    <w:rsid w:val="00DF790B"/>
    <w:rsid w:val="00E01171"/>
    <w:rsid w:val="00E05CF0"/>
    <w:rsid w:val="00E079DF"/>
    <w:rsid w:val="00E143C1"/>
    <w:rsid w:val="00E153FF"/>
    <w:rsid w:val="00E21A30"/>
    <w:rsid w:val="00E24864"/>
    <w:rsid w:val="00E24B77"/>
    <w:rsid w:val="00E24DB6"/>
    <w:rsid w:val="00E25C37"/>
    <w:rsid w:val="00E2724D"/>
    <w:rsid w:val="00E276A3"/>
    <w:rsid w:val="00E32E93"/>
    <w:rsid w:val="00E3602B"/>
    <w:rsid w:val="00E3664C"/>
    <w:rsid w:val="00E36A74"/>
    <w:rsid w:val="00E37324"/>
    <w:rsid w:val="00E42A69"/>
    <w:rsid w:val="00E4749A"/>
    <w:rsid w:val="00E51B17"/>
    <w:rsid w:val="00E5274B"/>
    <w:rsid w:val="00E535BC"/>
    <w:rsid w:val="00E6159A"/>
    <w:rsid w:val="00E64939"/>
    <w:rsid w:val="00E66F1F"/>
    <w:rsid w:val="00E67CF9"/>
    <w:rsid w:val="00E74795"/>
    <w:rsid w:val="00E74D12"/>
    <w:rsid w:val="00E81B0A"/>
    <w:rsid w:val="00E82E5B"/>
    <w:rsid w:val="00E84F0E"/>
    <w:rsid w:val="00E86E07"/>
    <w:rsid w:val="00E97628"/>
    <w:rsid w:val="00EA3B52"/>
    <w:rsid w:val="00EA4605"/>
    <w:rsid w:val="00EA5D17"/>
    <w:rsid w:val="00EA7520"/>
    <w:rsid w:val="00EB45B5"/>
    <w:rsid w:val="00EB4914"/>
    <w:rsid w:val="00EB6504"/>
    <w:rsid w:val="00EC1A24"/>
    <w:rsid w:val="00ED0202"/>
    <w:rsid w:val="00ED0265"/>
    <w:rsid w:val="00EE0118"/>
    <w:rsid w:val="00EE0223"/>
    <w:rsid w:val="00EE1D6A"/>
    <w:rsid w:val="00EE48A8"/>
    <w:rsid w:val="00EF3F45"/>
    <w:rsid w:val="00EF72AD"/>
    <w:rsid w:val="00F0237E"/>
    <w:rsid w:val="00F030D6"/>
    <w:rsid w:val="00F036F5"/>
    <w:rsid w:val="00F041FA"/>
    <w:rsid w:val="00F13B76"/>
    <w:rsid w:val="00F22FC9"/>
    <w:rsid w:val="00F23381"/>
    <w:rsid w:val="00F23B6C"/>
    <w:rsid w:val="00F258AC"/>
    <w:rsid w:val="00F27F5F"/>
    <w:rsid w:val="00F3170A"/>
    <w:rsid w:val="00F326DE"/>
    <w:rsid w:val="00F4695E"/>
    <w:rsid w:val="00F50344"/>
    <w:rsid w:val="00F57068"/>
    <w:rsid w:val="00F57EA2"/>
    <w:rsid w:val="00F632B2"/>
    <w:rsid w:val="00F64091"/>
    <w:rsid w:val="00F66501"/>
    <w:rsid w:val="00F70F3E"/>
    <w:rsid w:val="00F715F4"/>
    <w:rsid w:val="00F77695"/>
    <w:rsid w:val="00F86832"/>
    <w:rsid w:val="00F957D5"/>
    <w:rsid w:val="00FA0C18"/>
    <w:rsid w:val="00FB40F3"/>
    <w:rsid w:val="00FB7173"/>
    <w:rsid w:val="00FC0AD2"/>
    <w:rsid w:val="00FC2AAB"/>
    <w:rsid w:val="00FC3BC8"/>
    <w:rsid w:val="00FC5B38"/>
    <w:rsid w:val="00FC7899"/>
    <w:rsid w:val="00FD6A60"/>
    <w:rsid w:val="00FD6E6D"/>
    <w:rsid w:val="00FE05B6"/>
    <w:rsid w:val="00FE1BAD"/>
    <w:rsid w:val="00FE31E0"/>
    <w:rsid w:val="00FE7E48"/>
    <w:rsid w:val="00FF1613"/>
    <w:rsid w:val="00FF3117"/>
    <w:rsid w:val="00FF5949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19A9E"/>
  <w15:docId w15:val="{D2CA363F-A1F9-4922-AF46-CFB4C7B2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4DA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352B4"/>
    <w:pPr>
      <w:keepNext/>
      <w:outlineLvl w:val="0"/>
    </w:pPr>
    <w:rPr>
      <w:kern w:val="36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B352B4"/>
    <w:pPr>
      <w:keepNext/>
      <w:outlineLvl w:val="1"/>
    </w:pPr>
    <w:rPr>
      <w:sz w:val="28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79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5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65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C379C"/>
    <w:rPr>
      <w:rFonts w:ascii="Cambria" w:hAnsi="Cambria" w:cs="Cambria"/>
      <w:b/>
      <w:bCs/>
      <w:color w:val="4F81BD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B352B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B352B4"/>
    <w:rPr>
      <w:color w:val="800080"/>
      <w:u w:val="single"/>
    </w:rPr>
  </w:style>
  <w:style w:type="paragraph" w:styleId="NormalnyWeb">
    <w:name w:val="Normal (Web)"/>
    <w:basedOn w:val="Normalny"/>
    <w:uiPriority w:val="99"/>
    <w:rsid w:val="00B352B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B352B4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6581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B352B4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10"/>
    <w:rsid w:val="00EE65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B352B4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6581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352B4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658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352B4"/>
    <w:pPr>
      <w:spacing w:before="100" w:beforeAutospacing="1" w:after="100" w:afterAutospacing="1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6581"/>
    <w:rPr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B352B4"/>
  </w:style>
  <w:style w:type="character" w:customStyle="1" w:styleId="apple-converted-space">
    <w:name w:val="apple-converted-space"/>
    <w:basedOn w:val="Domylnaczcionkaakapitu"/>
    <w:uiPriority w:val="99"/>
    <w:rsid w:val="00B352B4"/>
  </w:style>
  <w:style w:type="character" w:styleId="Odwoaniedokomentarza">
    <w:name w:val="annotation reference"/>
    <w:basedOn w:val="Domylnaczcionkaakapitu"/>
    <w:uiPriority w:val="99"/>
    <w:semiHidden/>
    <w:rsid w:val="00976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65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6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5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6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581"/>
    <w:rPr>
      <w:sz w:val="0"/>
      <w:szCs w:val="0"/>
    </w:rPr>
  </w:style>
  <w:style w:type="table" w:styleId="Tabela-Siatka">
    <w:name w:val="Table Grid"/>
    <w:basedOn w:val="Standardowy"/>
    <w:uiPriority w:val="99"/>
    <w:rsid w:val="00B248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DE1F6A"/>
    <w:rPr>
      <w:b/>
      <w:bCs/>
    </w:rPr>
  </w:style>
  <w:style w:type="paragraph" w:styleId="Stopka">
    <w:name w:val="footer"/>
    <w:basedOn w:val="Normalny"/>
    <w:link w:val="StopkaZnak"/>
    <w:uiPriority w:val="99"/>
    <w:rsid w:val="007B4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47CF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544C96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8C37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C379C"/>
    <w:rPr>
      <w:sz w:val="24"/>
      <w:szCs w:val="24"/>
    </w:rPr>
  </w:style>
  <w:style w:type="paragraph" w:customStyle="1" w:styleId="Default">
    <w:name w:val="Default"/>
    <w:rsid w:val="00F036F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intro">
    <w:name w:val="intro"/>
    <w:basedOn w:val="Normalny"/>
    <w:rsid w:val="00FC0A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javascript:void%20window.open('http://www.cke.edu.pl/index2.php?option=content&amp;task=emailform&amp;id=916',%20'win2',%20'status=no,toolbar=no,scrollbars=no,titlebar=no,menubar=no,resizable=yes,width=400,height=200,directories=no,location=no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.poznan.pl/wp-content/uploads/2017/04/pismo-wielkopolskiego-kuratora-oswiaty-postepowanie-rekrutacyjne-na-rok-szkolny-2017-20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AC342-00C8-4E5F-A6D1-225A9C7A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13</Pages>
  <Words>4887</Words>
  <Characters>29323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34142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250</cp:revision>
  <cp:lastPrinted>2018-05-04T08:24:00Z</cp:lastPrinted>
  <dcterms:created xsi:type="dcterms:W3CDTF">2020-05-04T09:56:00Z</dcterms:created>
  <dcterms:modified xsi:type="dcterms:W3CDTF">2023-03-02T09:08:00Z</dcterms:modified>
</cp:coreProperties>
</file>